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8"/>
        <w:gridCol w:w="3260"/>
      </w:tblGrid>
      <w:tr w:rsidR="00BE7102" w:rsidRPr="00682E6A" w14:paraId="095F20D5" w14:textId="77777777" w:rsidTr="00BE7102">
        <w:trPr>
          <w:trHeight w:val="952"/>
        </w:trPr>
        <w:tc>
          <w:tcPr>
            <w:tcW w:w="6558" w:type="dxa"/>
            <w:shd w:val="clear" w:color="auto" w:fill="auto"/>
          </w:tcPr>
          <w:p w14:paraId="758ED565" w14:textId="305C1363" w:rsidR="00BE7102" w:rsidRPr="00BE7102" w:rsidRDefault="00BE7102" w:rsidP="00BE7102">
            <w:pPr>
              <w:pStyle w:val="Table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682E6A">
              <w:rPr>
                <w:sz w:val="28"/>
                <w:szCs w:val="28"/>
              </w:rPr>
              <w:t>Наименование медицинской организации:</w:t>
            </w:r>
            <w:r w:rsidRPr="00682E6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kk-KZ"/>
              </w:rPr>
              <w:t xml:space="preserve">РОО </w:t>
            </w:r>
            <w:r>
              <w:rPr>
                <w:b/>
                <w:sz w:val="28"/>
                <w:szCs w:val="28"/>
              </w:rPr>
              <w:t xml:space="preserve">«Национальный центр независимой </w:t>
            </w:r>
            <w:proofErr w:type="spellStart"/>
            <w:r>
              <w:rPr>
                <w:b/>
                <w:sz w:val="28"/>
                <w:szCs w:val="28"/>
              </w:rPr>
              <w:t>экзаменации</w:t>
            </w:r>
            <w:proofErr w:type="spellEnd"/>
            <w:r>
              <w:rPr>
                <w:b/>
                <w:sz w:val="28"/>
                <w:szCs w:val="28"/>
              </w:rPr>
              <w:t xml:space="preserve">», </w:t>
            </w:r>
            <w:r>
              <w:rPr>
                <w:sz w:val="28"/>
                <w:szCs w:val="28"/>
              </w:rPr>
              <w:t xml:space="preserve"> в рамках Проекта между Правительством РК и Международным Банком Реконструкции и Развития «Социальное медицинское страхование»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39D748A" w14:textId="77777777" w:rsidR="00BE7102" w:rsidRPr="00682E6A" w:rsidRDefault="00BE7102" w:rsidP="00BE710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  <w:p w14:paraId="4A8C7486" w14:textId="77777777" w:rsidR="00BE7102" w:rsidRPr="00682E6A" w:rsidRDefault="00BE7102" w:rsidP="00BE7102">
            <w:pPr>
              <w:pStyle w:val="TableParagraph"/>
              <w:spacing w:line="240" w:lineRule="auto"/>
              <w:ind w:left="0"/>
              <w:rPr>
                <w:b/>
                <w:sz w:val="28"/>
                <w:szCs w:val="28"/>
              </w:rPr>
            </w:pPr>
            <w:r w:rsidRPr="00682E6A">
              <w:rPr>
                <w:b/>
                <w:sz w:val="28"/>
                <w:szCs w:val="28"/>
              </w:rPr>
              <w:t>Стандартная операционная процедура</w:t>
            </w:r>
          </w:p>
        </w:tc>
      </w:tr>
      <w:tr w:rsidR="00BE7102" w:rsidRPr="00682E6A" w14:paraId="410F56ED" w14:textId="77777777" w:rsidTr="00BE7102">
        <w:trPr>
          <w:trHeight w:val="517"/>
        </w:trPr>
        <w:tc>
          <w:tcPr>
            <w:tcW w:w="6558" w:type="dxa"/>
            <w:shd w:val="clear" w:color="auto" w:fill="auto"/>
          </w:tcPr>
          <w:p w14:paraId="217B514A" w14:textId="5F2DAA30" w:rsidR="00BE7102" w:rsidRPr="00682E6A" w:rsidRDefault="00BE7102" w:rsidP="00E90F6A">
            <w:pPr>
              <w:pStyle w:val="Table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682E6A">
              <w:rPr>
                <w:sz w:val="28"/>
                <w:szCs w:val="28"/>
              </w:rPr>
              <w:t xml:space="preserve">Название СОП: </w:t>
            </w:r>
            <w:r w:rsidRPr="00BE7102">
              <w:rPr>
                <w:b/>
                <w:bCs/>
                <w:sz w:val="28"/>
                <w:szCs w:val="28"/>
                <w:lang w:eastAsia="ru-RU"/>
              </w:rPr>
              <w:t xml:space="preserve">Взаимодействие </w:t>
            </w:r>
            <w:r w:rsidR="00E90F6A">
              <w:rPr>
                <w:b/>
                <w:bCs/>
                <w:sz w:val="28"/>
                <w:szCs w:val="28"/>
                <w:lang w:eastAsia="ru-RU"/>
              </w:rPr>
              <w:t>организаций, ответственной за проведение оценки теоретических знаний и практических навыков, с претендентами на прохождение лицензионного экзамена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2EA496B" w14:textId="77777777" w:rsidR="00BE7102" w:rsidRPr="00682E6A" w:rsidRDefault="00BE7102" w:rsidP="00BE710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682E6A">
              <w:rPr>
                <w:sz w:val="28"/>
                <w:szCs w:val="28"/>
              </w:rPr>
              <w:t xml:space="preserve">Версия СОП: </w:t>
            </w:r>
            <w:r w:rsidRPr="00682E6A">
              <w:rPr>
                <w:b/>
                <w:sz w:val="28"/>
                <w:szCs w:val="28"/>
              </w:rPr>
              <w:t>1</w:t>
            </w:r>
          </w:p>
        </w:tc>
      </w:tr>
    </w:tbl>
    <w:p w14:paraId="68FF3ED6" w14:textId="77777777" w:rsidR="00BE7102" w:rsidRPr="00BE7102" w:rsidRDefault="00BE7102" w:rsidP="00A551F9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</w:p>
    <w:tbl>
      <w:tblPr>
        <w:tblW w:w="9855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2"/>
        <w:gridCol w:w="3373"/>
        <w:gridCol w:w="3260"/>
      </w:tblGrid>
      <w:tr w:rsidR="00BE7102" w:rsidRPr="00BE7102" w14:paraId="40CE8461" w14:textId="77777777" w:rsidTr="00E426AB">
        <w:trPr>
          <w:trHeight w:val="753"/>
        </w:trPr>
        <w:tc>
          <w:tcPr>
            <w:tcW w:w="3222" w:type="dxa"/>
            <w:shd w:val="clear" w:color="auto" w:fill="auto"/>
          </w:tcPr>
          <w:p w14:paraId="0D55B830" w14:textId="77777777" w:rsidR="00BE7102" w:rsidRPr="004A3B5B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  <w:bookmarkStart w:id="0" w:name="_GoBack" w:colFirst="0" w:colLast="1"/>
            <w:r w:rsidRPr="004A3B5B">
              <w:rPr>
                <w:b/>
                <w:color w:val="000000" w:themeColor="text1"/>
                <w:sz w:val="28"/>
                <w:szCs w:val="28"/>
              </w:rPr>
              <w:t>Разработчики:</w:t>
            </w:r>
          </w:p>
        </w:tc>
        <w:tc>
          <w:tcPr>
            <w:tcW w:w="3373" w:type="dxa"/>
            <w:shd w:val="clear" w:color="auto" w:fill="auto"/>
          </w:tcPr>
          <w:p w14:paraId="2C87B379" w14:textId="77777777" w:rsidR="00BE7102" w:rsidRPr="004A3B5B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4A3B5B">
              <w:rPr>
                <w:b/>
                <w:color w:val="000000" w:themeColor="text1"/>
                <w:sz w:val="28"/>
                <w:szCs w:val="28"/>
              </w:rPr>
              <w:t>Утверждено</w:t>
            </w:r>
          </w:p>
        </w:tc>
        <w:tc>
          <w:tcPr>
            <w:tcW w:w="3260" w:type="dxa"/>
            <w:shd w:val="clear" w:color="auto" w:fill="auto"/>
          </w:tcPr>
          <w:p w14:paraId="6CFCFEF9" w14:textId="77777777" w:rsidR="00BE7102" w:rsidRPr="00BE7102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color w:val="C00000"/>
                <w:sz w:val="28"/>
                <w:szCs w:val="28"/>
              </w:rPr>
            </w:pPr>
          </w:p>
        </w:tc>
      </w:tr>
      <w:tr w:rsidR="004A3B5B" w:rsidRPr="00BE7102" w14:paraId="44D52BF8" w14:textId="77777777" w:rsidTr="00E426AB">
        <w:trPr>
          <w:trHeight w:val="474"/>
        </w:trPr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F2D51" w14:textId="49225256" w:rsidR="004A3B5B" w:rsidRPr="004A3B5B" w:rsidRDefault="004A3B5B" w:rsidP="00BE7102">
            <w:pPr>
              <w:widowControl w:val="0"/>
              <w:autoSpaceDE w:val="0"/>
              <w:autoSpaceDN w:val="0"/>
              <w:spacing w:after="0" w:line="240" w:lineRule="auto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A3B5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Жангереева</w:t>
            </w:r>
            <w:proofErr w:type="spellEnd"/>
            <w:r w:rsidRPr="004A3B5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Г.Т., </w:t>
            </w:r>
            <w:proofErr w:type="spellStart"/>
            <w:r w:rsidRPr="004A3B5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phD</w:t>
            </w:r>
            <w:proofErr w:type="spellEnd"/>
            <w:r w:rsidRPr="004A3B5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руководитель РОО «Национальный центр </w:t>
            </w:r>
            <w:proofErr w:type="gramStart"/>
            <w:r w:rsidRPr="004A3B5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независимой</w:t>
            </w:r>
            <w:proofErr w:type="gramEnd"/>
            <w:r w:rsidRPr="004A3B5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A3B5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экзаменации</w:t>
            </w:r>
            <w:proofErr w:type="spellEnd"/>
            <w:r w:rsidRPr="004A3B5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»;</w:t>
            </w:r>
          </w:p>
        </w:tc>
        <w:tc>
          <w:tcPr>
            <w:tcW w:w="3373" w:type="dxa"/>
            <w:shd w:val="clear" w:color="auto" w:fill="auto"/>
          </w:tcPr>
          <w:p w14:paraId="5B3A57D6" w14:textId="77777777" w:rsidR="004A3B5B" w:rsidRPr="004A3B5B" w:rsidRDefault="004A3B5B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4A3B5B">
              <w:rPr>
                <w:color w:val="000000" w:themeColor="text1"/>
                <w:sz w:val="28"/>
                <w:szCs w:val="28"/>
              </w:rPr>
              <w:t>Дата утверждения</w:t>
            </w:r>
          </w:p>
        </w:tc>
        <w:tc>
          <w:tcPr>
            <w:tcW w:w="3260" w:type="dxa"/>
            <w:shd w:val="clear" w:color="auto" w:fill="auto"/>
          </w:tcPr>
          <w:p w14:paraId="68489DA8" w14:textId="77777777" w:rsidR="004A3B5B" w:rsidRPr="00BE7102" w:rsidRDefault="004A3B5B" w:rsidP="00E426AB">
            <w:pPr>
              <w:pStyle w:val="TableParagraph"/>
              <w:spacing w:line="240" w:lineRule="auto"/>
              <w:ind w:left="0"/>
              <w:jc w:val="left"/>
              <w:rPr>
                <w:color w:val="C00000"/>
                <w:sz w:val="28"/>
                <w:szCs w:val="28"/>
              </w:rPr>
            </w:pPr>
          </w:p>
        </w:tc>
      </w:tr>
      <w:tr w:rsidR="004A3B5B" w:rsidRPr="00BE7102" w14:paraId="14A47822" w14:textId="77777777" w:rsidTr="00E426AB">
        <w:trPr>
          <w:trHeight w:val="753"/>
        </w:trPr>
        <w:tc>
          <w:tcPr>
            <w:tcW w:w="3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49F30" w14:textId="77777777" w:rsidR="004A3B5B" w:rsidRPr="004A3B5B" w:rsidRDefault="004A3B5B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695BC2F6" w14:textId="77777777" w:rsidR="004A3B5B" w:rsidRPr="004A3B5B" w:rsidRDefault="004A3B5B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4A3B5B">
              <w:rPr>
                <w:color w:val="000000" w:themeColor="text1"/>
                <w:sz w:val="28"/>
                <w:szCs w:val="28"/>
              </w:rPr>
              <w:t>Согласовано</w:t>
            </w:r>
          </w:p>
        </w:tc>
        <w:tc>
          <w:tcPr>
            <w:tcW w:w="3260" w:type="dxa"/>
            <w:shd w:val="clear" w:color="auto" w:fill="auto"/>
          </w:tcPr>
          <w:p w14:paraId="00533EFF" w14:textId="2FA9D92B" w:rsidR="004A3B5B" w:rsidRPr="00BE7102" w:rsidRDefault="004A3B5B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C00000"/>
                <w:sz w:val="28"/>
                <w:szCs w:val="28"/>
              </w:rPr>
            </w:pPr>
          </w:p>
        </w:tc>
      </w:tr>
      <w:tr w:rsidR="004A3B5B" w:rsidRPr="00BE7102" w14:paraId="67CACDB0" w14:textId="77777777" w:rsidTr="00E426AB">
        <w:trPr>
          <w:trHeight w:val="474"/>
        </w:trPr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74D50" w14:textId="37895011" w:rsidR="004A3B5B" w:rsidRPr="004A3B5B" w:rsidRDefault="004A3B5B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4A3B5B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4A3B5B">
              <w:rPr>
                <w:color w:val="000000" w:themeColor="text1"/>
                <w:sz w:val="28"/>
                <w:szCs w:val="28"/>
              </w:rPr>
              <w:t xml:space="preserve">Ибрагимова И.В., МВА, эксперт по вопросам сертификации РОО «Национальный центр независимой </w:t>
            </w:r>
            <w:proofErr w:type="spellStart"/>
            <w:r w:rsidRPr="004A3B5B">
              <w:rPr>
                <w:color w:val="000000" w:themeColor="text1"/>
                <w:sz w:val="28"/>
                <w:szCs w:val="28"/>
              </w:rPr>
              <w:t>экзаменации</w:t>
            </w:r>
            <w:proofErr w:type="spellEnd"/>
            <w:r w:rsidRPr="004A3B5B">
              <w:rPr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3373" w:type="dxa"/>
            <w:shd w:val="clear" w:color="auto" w:fill="auto"/>
          </w:tcPr>
          <w:p w14:paraId="5BEDC910" w14:textId="77777777" w:rsidR="004A3B5B" w:rsidRPr="004A3B5B" w:rsidRDefault="004A3B5B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4A3B5B">
              <w:rPr>
                <w:color w:val="000000" w:themeColor="text1"/>
                <w:sz w:val="28"/>
                <w:szCs w:val="28"/>
              </w:rPr>
              <w:t>Дата согласования</w:t>
            </w:r>
          </w:p>
        </w:tc>
        <w:tc>
          <w:tcPr>
            <w:tcW w:w="3260" w:type="dxa"/>
            <w:shd w:val="clear" w:color="auto" w:fill="auto"/>
          </w:tcPr>
          <w:p w14:paraId="4C475669" w14:textId="2C616699" w:rsidR="004A3B5B" w:rsidRPr="00BE7102" w:rsidRDefault="004A3B5B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C00000"/>
                <w:sz w:val="28"/>
                <w:szCs w:val="28"/>
              </w:rPr>
            </w:pPr>
          </w:p>
        </w:tc>
      </w:tr>
      <w:tr w:rsidR="004A3B5B" w:rsidRPr="00BE7102" w14:paraId="68EF186F" w14:textId="77777777" w:rsidTr="00E426AB">
        <w:trPr>
          <w:trHeight w:val="753"/>
        </w:trPr>
        <w:tc>
          <w:tcPr>
            <w:tcW w:w="3222" w:type="dxa"/>
            <w:vMerge/>
            <w:tcBorders>
              <w:top w:val="nil"/>
            </w:tcBorders>
            <w:shd w:val="clear" w:color="auto" w:fill="auto"/>
          </w:tcPr>
          <w:p w14:paraId="6A41C714" w14:textId="77777777" w:rsidR="004A3B5B" w:rsidRPr="004A3B5B" w:rsidRDefault="004A3B5B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787F4AEA" w14:textId="77777777" w:rsidR="004A3B5B" w:rsidRPr="004A3B5B" w:rsidRDefault="004A3B5B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4A3B5B">
              <w:rPr>
                <w:color w:val="000000" w:themeColor="text1"/>
                <w:sz w:val="28"/>
                <w:szCs w:val="28"/>
              </w:rPr>
              <w:t>Ответственный</w:t>
            </w:r>
            <w:proofErr w:type="gramEnd"/>
            <w:r w:rsidRPr="004A3B5B">
              <w:rPr>
                <w:color w:val="000000" w:themeColor="text1"/>
                <w:sz w:val="28"/>
                <w:szCs w:val="28"/>
              </w:rPr>
              <w:t xml:space="preserve"> за исполнение</w:t>
            </w:r>
          </w:p>
        </w:tc>
        <w:tc>
          <w:tcPr>
            <w:tcW w:w="3260" w:type="dxa"/>
            <w:shd w:val="clear" w:color="auto" w:fill="auto"/>
          </w:tcPr>
          <w:p w14:paraId="4669EE7D" w14:textId="77777777" w:rsidR="004A3B5B" w:rsidRPr="00BE7102" w:rsidRDefault="004A3B5B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C00000"/>
                <w:sz w:val="28"/>
                <w:szCs w:val="28"/>
              </w:rPr>
            </w:pPr>
          </w:p>
        </w:tc>
      </w:tr>
      <w:tr w:rsidR="004A3B5B" w:rsidRPr="00BE7102" w14:paraId="0F974EE5" w14:textId="77777777" w:rsidTr="00E426AB">
        <w:trPr>
          <w:trHeight w:val="475"/>
        </w:trPr>
        <w:tc>
          <w:tcPr>
            <w:tcW w:w="3222" w:type="dxa"/>
            <w:vMerge w:val="restart"/>
            <w:shd w:val="clear" w:color="auto" w:fill="auto"/>
          </w:tcPr>
          <w:p w14:paraId="37895129" w14:textId="77777777" w:rsidR="004A3B5B" w:rsidRPr="004A3B5B" w:rsidRDefault="004A3B5B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29FB6EE2" w14:textId="77777777" w:rsidR="004A3B5B" w:rsidRPr="004A3B5B" w:rsidRDefault="004A3B5B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4A3B5B">
              <w:rPr>
                <w:color w:val="000000" w:themeColor="text1"/>
                <w:sz w:val="28"/>
                <w:szCs w:val="28"/>
              </w:rPr>
              <w:t>Введен</w:t>
            </w:r>
            <w:proofErr w:type="gramEnd"/>
            <w:r w:rsidRPr="004A3B5B">
              <w:rPr>
                <w:color w:val="000000" w:themeColor="text1"/>
                <w:sz w:val="28"/>
                <w:szCs w:val="28"/>
              </w:rPr>
              <w:t xml:space="preserve"> в действие</w:t>
            </w:r>
          </w:p>
        </w:tc>
        <w:tc>
          <w:tcPr>
            <w:tcW w:w="3260" w:type="dxa"/>
            <w:shd w:val="clear" w:color="auto" w:fill="auto"/>
          </w:tcPr>
          <w:p w14:paraId="2DD9978A" w14:textId="77777777" w:rsidR="004A3B5B" w:rsidRPr="00BE7102" w:rsidRDefault="004A3B5B" w:rsidP="00E426AB">
            <w:pPr>
              <w:pStyle w:val="TableParagraph"/>
              <w:spacing w:line="240" w:lineRule="auto"/>
              <w:ind w:left="0"/>
              <w:jc w:val="left"/>
              <w:rPr>
                <w:color w:val="C00000"/>
                <w:sz w:val="28"/>
                <w:szCs w:val="28"/>
              </w:rPr>
            </w:pPr>
          </w:p>
        </w:tc>
      </w:tr>
      <w:tr w:rsidR="004A3B5B" w:rsidRPr="00BE7102" w14:paraId="06FCD419" w14:textId="77777777" w:rsidTr="00E426AB">
        <w:trPr>
          <w:trHeight w:val="753"/>
        </w:trPr>
        <w:tc>
          <w:tcPr>
            <w:tcW w:w="3222" w:type="dxa"/>
            <w:vMerge/>
            <w:tcBorders>
              <w:top w:val="nil"/>
            </w:tcBorders>
            <w:shd w:val="clear" w:color="auto" w:fill="auto"/>
          </w:tcPr>
          <w:p w14:paraId="3ABA5ECA" w14:textId="77777777" w:rsidR="004A3B5B" w:rsidRPr="004A3B5B" w:rsidRDefault="004A3B5B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1AD33CAF" w14:textId="77777777" w:rsidR="004A3B5B" w:rsidRPr="004A3B5B" w:rsidRDefault="004A3B5B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4A3B5B">
              <w:rPr>
                <w:color w:val="000000" w:themeColor="text1"/>
                <w:sz w:val="28"/>
                <w:szCs w:val="28"/>
              </w:rPr>
              <w:t>Сотрудник, отвечающий за выполнение процедуры</w:t>
            </w:r>
          </w:p>
        </w:tc>
        <w:tc>
          <w:tcPr>
            <w:tcW w:w="3260" w:type="dxa"/>
            <w:shd w:val="clear" w:color="auto" w:fill="auto"/>
          </w:tcPr>
          <w:p w14:paraId="34CBBC1F" w14:textId="77777777" w:rsidR="004A3B5B" w:rsidRPr="00BE7102" w:rsidRDefault="004A3B5B" w:rsidP="00E426AB">
            <w:pPr>
              <w:pStyle w:val="TableParagraph"/>
              <w:spacing w:line="240" w:lineRule="auto"/>
              <w:ind w:left="0"/>
              <w:jc w:val="left"/>
              <w:rPr>
                <w:color w:val="C00000"/>
                <w:sz w:val="28"/>
                <w:szCs w:val="28"/>
              </w:rPr>
            </w:pPr>
          </w:p>
        </w:tc>
      </w:tr>
      <w:bookmarkEnd w:id="0"/>
    </w:tbl>
    <w:p w14:paraId="606BB100" w14:textId="77777777" w:rsidR="00BE7102" w:rsidRPr="00BE7102" w:rsidRDefault="00BE7102" w:rsidP="00BE7102">
      <w:pPr>
        <w:pStyle w:val="a5"/>
        <w:ind w:left="927"/>
        <w:jc w:val="both"/>
        <w:rPr>
          <w:rFonts w:ascii="Times New Roman" w:hAnsi="Times New Roman"/>
          <w:sz w:val="28"/>
          <w:szCs w:val="28"/>
        </w:rPr>
      </w:pPr>
    </w:p>
    <w:p w14:paraId="496A2874" w14:textId="5A3ACE78" w:rsidR="00BE7102" w:rsidRPr="00BE7102" w:rsidRDefault="00BE7102" w:rsidP="00BE7102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</w:t>
      </w:r>
      <w:r w:rsidR="00E90F6A" w:rsidRPr="00E90F6A">
        <w:rPr>
          <w:rFonts w:ascii="Times New Roman" w:hAnsi="Times New Roman" w:cs="Times New Roman"/>
          <w:sz w:val="28"/>
          <w:szCs w:val="28"/>
        </w:rPr>
        <w:t>создание оптимальных условий и стандартизация взаимодействия между претендентом/лицензиатом (выпускники медицинских организаций образования и практикующие специалисты) и субъектом здравоохранения, осуществляющим оценку профессиональной подготовленности и подтверждение соответствия квалификации специалистов в области здравоохранения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B9D2FF3" w14:textId="77777777" w:rsidR="00BE7102" w:rsidRDefault="00BE7102" w:rsidP="00BE7102">
      <w:pPr>
        <w:pStyle w:val="a5"/>
        <w:tabs>
          <w:tab w:val="clear" w:pos="4677"/>
          <w:tab w:val="center" w:pos="284"/>
        </w:tabs>
        <w:jc w:val="both"/>
        <w:rPr>
          <w:rFonts w:ascii="Times New Roman" w:hAnsi="Times New Roman"/>
          <w:sz w:val="28"/>
          <w:szCs w:val="28"/>
        </w:rPr>
      </w:pPr>
    </w:p>
    <w:p w14:paraId="39A646B8" w14:textId="1451DF86" w:rsidR="00BE7102" w:rsidRPr="00E90F6A" w:rsidRDefault="00BE7102" w:rsidP="00BE7102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E7102">
        <w:rPr>
          <w:rFonts w:ascii="Times New Roman" w:hAnsi="Times New Roman"/>
          <w:b/>
          <w:sz w:val="28"/>
          <w:szCs w:val="28"/>
        </w:rPr>
        <w:t>Область применения</w:t>
      </w:r>
      <w:r>
        <w:rPr>
          <w:rFonts w:ascii="Times New Roman" w:hAnsi="Times New Roman"/>
          <w:sz w:val="28"/>
          <w:szCs w:val="28"/>
        </w:rPr>
        <w:t>:</w:t>
      </w:r>
      <w:r w:rsidRPr="00BE7102">
        <w:rPr>
          <w:rFonts w:ascii="Times New Roman" w:hAnsi="Times New Roman" w:cs="Times New Roman"/>
          <w:sz w:val="28"/>
          <w:szCs w:val="28"/>
        </w:rPr>
        <w:t xml:space="preserve"> </w:t>
      </w:r>
      <w:r w:rsidR="00E90F6A" w:rsidRPr="00E90F6A">
        <w:rPr>
          <w:rFonts w:ascii="Times New Roman" w:hAnsi="Times New Roman" w:cs="Times New Roman"/>
          <w:sz w:val="28"/>
          <w:szCs w:val="28"/>
        </w:rPr>
        <w:t>лицензионный экзамен специалистов здравоохранения (медицинские и фармацевтические работники, специалисты санитарно-эпидемиологической службы), промежуточная оценка практических навыков у обучающихся медицинских организаций образования</w:t>
      </w:r>
    </w:p>
    <w:p w14:paraId="39DC88F1" w14:textId="77777777" w:rsidR="00BE7102" w:rsidRDefault="00BE7102" w:rsidP="00BE7102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4E0BEC2" w14:textId="62F3C2FA" w:rsidR="00BE7102" w:rsidRPr="00E90F6A" w:rsidRDefault="00BE7102" w:rsidP="00BE7102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E7102">
        <w:rPr>
          <w:rFonts w:ascii="Times New Roman" w:hAnsi="Times New Roman"/>
          <w:b/>
          <w:sz w:val="28"/>
          <w:szCs w:val="28"/>
        </w:rPr>
        <w:t>Ответственность:</w:t>
      </w:r>
      <w:r>
        <w:rPr>
          <w:rFonts w:ascii="Times New Roman" w:hAnsi="Times New Roman"/>
          <w:sz w:val="28"/>
          <w:szCs w:val="28"/>
        </w:rPr>
        <w:t xml:space="preserve"> </w:t>
      </w:r>
      <w:r w:rsidR="00E90F6A" w:rsidRPr="00E90F6A">
        <w:rPr>
          <w:rFonts w:ascii="Times New Roman" w:hAnsi="Times New Roman" w:cs="Times New Roman"/>
          <w:sz w:val="28"/>
          <w:szCs w:val="28"/>
        </w:rPr>
        <w:t xml:space="preserve">специалист субъекта здравоохранения, осуществляющего оценку профессиональной подготовленности и </w:t>
      </w:r>
      <w:r w:rsidR="00E90F6A" w:rsidRPr="00E90F6A">
        <w:rPr>
          <w:rFonts w:ascii="Times New Roman" w:hAnsi="Times New Roman" w:cs="Times New Roman"/>
          <w:sz w:val="28"/>
          <w:szCs w:val="28"/>
        </w:rPr>
        <w:lastRenderedPageBreak/>
        <w:t>подтверждение соответствия квалификации специалистов в области здравоохранения</w:t>
      </w:r>
      <w:r w:rsidR="00E90F6A">
        <w:rPr>
          <w:rFonts w:ascii="Times New Roman" w:hAnsi="Times New Roman" w:cs="Times New Roman"/>
          <w:sz w:val="28"/>
          <w:szCs w:val="28"/>
        </w:rPr>
        <w:t xml:space="preserve"> (далее – Провайдер)</w:t>
      </w:r>
      <w:r w:rsidR="00E90F6A" w:rsidRPr="00E90F6A">
        <w:rPr>
          <w:rFonts w:ascii="Times New Roman" w:hAnsi="Times New Roman" w:cs="Times New Roman"/>
          <w:sz w:val="28"/>
          <w:szCs w:val="28"/>
        </w:rPr>
        <w:t>, ответственный за процесс организации процесса лицензионного экзамена</w:t>
      </w:r>
    </w:p>
    <w:p w14:paraId="7A8C646B" w14:textId="77777777" w:rsidR="00BE7102" w:rsidRPr="00BE7102" w:rsidRDefault="00BE7102" w:rsidP="00BE7102">
      <w:pPr>
        <w:pStyle w:val="a5"/>
        <w:tabs>
          <w:tab w:val="clear" w:pos="4677"/>
          <w:tab w:val="center" w:pos="284"/>
        </w:tabs>
        <w:jc w:val="both"/>
        <w:rPr>
          <w:rFonts w:ascii="Times New Roman" w:hAnsi="Times New Roman"/>
          <w:sz w:val="28"/>
          <w:szCs w:val="28"/>
        </w:rPr>
      </w:pPr>
    </w:p>
    <w:p w14:paraId="089ED31E" w14:textId="07B30275" w:rsidR="00BE7102" w:rsidRPr="00BE7102" w:rsidRDefault="00BE7102" w:rsidP="00A551F9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Основная часть СОП</w:t>
      </w:r>
    </w:p>
    <w:p w14:paraId="5015EBBB" w14:textId="2F6FE4A5" w:rsidR="00BE7102" w:rsidRDefault="00BE7102" w:rsidP="00BE7102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Определения:</w:t>
      </w:r>
    </w:p>
    <w:p w14:paraId="1B994A6D" w14:textId="77777777" w:rsidR="00BE7102" w:rsidRPr="00BE7102" w:rsidRDefault="00BE7102" w:rsidP="00BE7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102">
        <w:rPr>
          <w:rFonts w:ascii="Times New Roman" w:hAnsi="Times New Roman" w:cs="Times New Roman"/>
          <w:b/>
          <w:bCs/>
          <w:sz w:val="28"/>
          <w:szCs w:val="28"/>
        </w:rPr>
        <w:t xml:space="preserve">Квалификационные требования – </w:t>
      </w:r>
      <w:r w:rsidRPr="00BE7102">
        <w:rPr>
          <w:rFonts w:ascii="Times New Roman" w:hAnsi="Times New Roman" w:cs="Times New Roman"/>
          <w:sz w:val="28"/>
          <w:szCs w:val="28"/>
        </w:rPr>
        <w:t>совокупность качественных и количественных нормативов и показателей, характеризующих способность претендента выполнять лицензируемые виды деятельности, предъявляемых как при выдаче лицензии и/или приложения к ней, так и на протяжении всего периода времени ее действия.</w:t>
      </w:r>
    </w:p>
    <w:p w14:paraId="62C8E946" w14:textId="77777777" w:rsidR="00BE7102" w:rsidRPr="00BE7102" w:rsidRDefault="00BE7102" w:rsidP="00BE7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102">
        <w:rPr>
          <w:rFonts w:ascii="Times New Roman" w:hAnsi="Times New Roman" w:cs="Times New Roman"/>
          <w:b/>
          <w:sz w:val="28"/>
          <w:szCs w:val="28"/>
        </w:rPr>
        <w:t>Лицензия</w:t>
      </w:r>
      <w:r w:rsidRPr="00BE7102">
        <w:rPr>
          <w:rFonts w:ascii="Times New Roman" w:hAnsi="Times New Roman" w:cs="Times New Roman"/>
          <w:sz w:val="28"/>
          <w:szCs w:val="28"/>
        </w:rPr>
        <w:t xml:space="preserve"> – разрешение, выдаваемое лицензиаром физическому лицу на осуществление лицензируемого вида деятельности либо подвида лицензируемого вида деятельности, связанного с высоким уровнем опасности.</w:t>
      </w:r>
    </w:p>
    <w:p w14:paraId="50AA0CAD" w14:textId="77777777" w:rsidR="00BE7102" w:rsidRPr="00BE7102" w:rsidRDefault="00BE7102" w:rsidP="00BE7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102">
        <w:rPr>
          <w:rFonts w:ascii="Times New Roman" w:hAnsi="Times New Roman" w:cs="Times New Roman"/>
          <w:b/>
          <w:bCs/>
          <w:sz w:val="28"/>
          <w:szCs w:val="28"/>
        </w:rPr>
        <w:t>Лицензирование</w:t>
      </w:r>
      <w:r w:rsidRPr="00BE7102">
        <w:rPr>
          <w:rFonts w:ascii="Times New Roman" w:hAnsi="Times New Roman" w:cs="Times New Roman"/>
          <w:sz w:val="28"/>
          <w:szCs w:val="28"/>
        </w:rPr>
        <w:t xml:space="preserve"> – комплекс мероприятий, связанных с выдачей и переоформлением лицензии и (или) приложений к лицензии и дубликата лицензии и (или) приложений к лицензии, осуществлением разрешительного контроля, приостановлением, возобновлением и прекращением действия лицензии и (или) приложений к лицензии</w:t>
      </w:r>
      <w:r w:rsidRPr="00BE7102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26B5386B" w14:textId="77777777" w:rsidR="00BE7102" w:rsidRPr="00BE7102" w:rsidRDefault="00BE7102" w:rsidP="00BE7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102">
        <w:rPr>
          <w:rFonts w:ascii="Times New Roman" w:hAnsi="Times New Roman" w:cs="Times New Roman"/>
          <w:b/>
          <w:bCs/>
          <w:sz w:val="28"/>
          <w:szCs w:val="28"/>
        </w:rPr>
        <w:t>Лицензиар</w:t>
      </w:r>
      <w:r w:rsidRPr="00BE7102">
        <w:rPr>
          <w:rFonts w:ascii="Times New Roman" w:hAnsi="Times New Roman" w:cs="Times New Roman"/>
          <w:sz w:val="28"/>
          <w:szCs w:val="28"/>
        </w:rPr>
        <w:t xml:space="preserve"> – уполномоченный государственный орган в сфере оказания медицинских услуг (помощи).</w:t>
      </w:r>
    </w:p>
    <w:p w14:paraId="1142261C" w14:textId="77777777" w:rsidR="00BE7102" w:rsidRPr="00BE7102" w:rsidRDefault="00BE7102" w:rsidP="00BE7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102">
        <w:rPr>
          <w:rFonts w:ascii="Times New Roman" w:hAnsi="Times New Roman" w:cs="Times New Roman"/>
          <w:b/>
          <w:sz w:val="28"/>
          <w:szCs w:val="28"/>
        </w:rPr>
        <w:t>Лицензиат</w:t>
      </w:r>
      <w:r w:rsidRPr="00BE7102">
        <w:rPr>
          <w:rFonts w:ascii="Times New Roman" w:hAnsi="Times New Roman" w:cs="Times New Roman"/>
          <w:sz w:val="28"/>
          <w:szCs w:val="28"/>
        </w:rPr>
        <w:t xml:space="preserve"> – физическое или юридическое лицо, имеющее лицензию.</w:t>
      </w:r>
    </w:p>
    <w:p w14:paraId="31BCAD5B" w14:textId="77777777" w:rsidR="00BE7102" w:rsidRPr="00BE7102" w:rsidRDefault="00BE7102" w:rsidP="00BE7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102">
        <w:rPr>
          <w:rFonts w:ascii="Times New Roman" w:hAnsi="Times New Roman" w:cs="Times New Roman"/>
          <w:b/>
          <w:bCs/>
          <w:sz w:val="28"/>
          <w:szCs w:val="28"/>
        </w:rPr>
        <w:t>Претендент</w:t>
      </w:r>
      <w:r w:rsidRPr="00BE7102">
        <w:rPr>
          <w:rFonts w:ascii="Times New Roman" w:hAnsi="Times New Roman" w:cs="Times New Roman"/>
          <w:sz w:val="28"/>
          <w:szCs w:val="28"/>
        </w:rPr>
        <w:t xml:space="preserve"> – физическое лицо, обратившееся в соответствующий разрешительный орган для прохождения лицензирования.</w:t>
      </w:r>
    </w:p>
    <w:p w14:paraId="2E5343D7" w14:textId="77777777" w:rsidR="00BE7102" w:rsidRPr="00BE7102" w:rsidRDefault="00BE7102" w:rsidP="00BE7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102">
        <w:rPr>
          <w:rFonts w:ascii="Times New Roman" w:hAnsi="Times New Roman" w:cs="Times New Roman"/>
          <w:b/>
          <w:sz w:val="28"/>
          <w:szCs w:val="28"/>
        </w:rPr>
        <w:t xml:space="preserve">Приложение к лицензии (подвид лицензируемого вида деятельности) </w:t>
      </w:r>
      <w:r w:rsidRPr="00BE7102">
        <w:rPr>
          <w:rFonts w:ascii="Times New Roman" w:hAnsi="Times New Roman" w:cs="Times New Roman"/>
          <w:sz w:val="28"/>
          <w:szCs w:val="28"/>
        </w:rPr>
        <w:t>- конкретизация соответствующего лицензируемого вида деятельности в рамках одной лицензии.</w:t>
      </w:r>
    </w:p>
    <w:p w14:paraId="52A4183A" w14:textId="77777777" w:rsidR="00BE7102" w:rsidRDefault="00BE7102" w:rsidP="00BE7102">
      <w:pPr>
        <w:pStyle w:val="a5"/>
        <w:ind w:firstLine="851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02D1DDB" w14:textId="789E3992" w:rsidR="00BE7102" w:rsidRDefault="00BE7102" w:rsidP="00BE7102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Ресурсы</w:t>
      </w:r>
    </w:p>
    <w:p w14:paraId="44D836C9" w14:textId="645917D0" w:rsidR="00BE7102" w:rsidRDefault="00BE7102" w:rsidP="00BE7102">
      <w:pPr>
        <w:pStyle w:val="a3"/>
        <w:numPr>
          <w:ilvl w:val="0"/>
          <w:numId w:val="11"/>
        </w:numPr>
        <w:tabs>
          <w:tab w:val="left" w:pos="142"/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Программное обеспечение (профессиональный регистр кадровых ресурсов здравоохранения, Информационный портал elicense.kz, информационная система для проведения оценки теоретических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знаний и практических навыков);</w:t>
      </w:r>
    </w:p>
    <w:p w14:paraId="2AB760D6" w14:textId="3E63E2F5" w:rsidR="00BE7102" w:rsidRDefault="00BE7102" w:rsidP="00BE7102">
      <w:pPr>
        <w:pStyle w:val="a3"/>
        <w:numPr>
          <w:ilvl w:val="0"/>
          <w:numId w:val="11"/>
        </w:numPr>
        <w:tabs>
          <w:tab w:val="left" w:pos="142"/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Помещение, оснащенное </w:t>
      </w:r>
      <w:proofErr w:type="spellStart"/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симуляционным</w:t>
      </w:r>
      <w:proofErr w:type="spellEnd"/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оборудованием (для оценки клинических навыков)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>;</w:t>
      </w:r>
    </w:p>
    <w:p w14:paraId="18939A24" w14:textId="580AC390" w:rsidR="00BE7102" w:rsidRPr="00BE7102" w:rsidRDefault="00BE7102" w:rsidP="00BE7102">
      <w:pPr>
        <w:pStyle w:val="a3"/>
        <w:numPr>
          <w:ilvl w:val="0"/>
          <w:numId w:val="11"/>
        </w:numPr>
        <w:tabs>
          <w:tab w:val="left" w:pos="142"/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Помещение, оснащенное компьютерным оборудованием (для оценки теоретических знаний).</w:t>
      </w:r>
    </w:p>
    <w:p w14:paraId="2BEF0306" w14:textId="77777777" w:rsidR="00BE7102" w:rsidRDefault="00BE7102" w:rsidP="00BE7102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5F5F9AC" w14:textId="215BFAE5" w:rsidR="006F46B4" w:rsidRPr="00E90F6A" w:rsidRDefault="00BE7102" w:rsidP="008C5CA6">
      <w:pPr>
        <w:pStyle w:val="a5"/>
        <w:numPr>
          <w:ilvl w:val="0"/>
          <w:numId w:val="10"/>
        </w:numPr>
        <w:tabs>
          <w:tab w:val="clear" w:pos="4677"/>
          <w:tab w:val="clear" w:pos="9355"/>
          <w:tab w:val="right" w:pos="993"/>
        </w:tabs>
        <w:ind w:left="-142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E90F6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Документирование:</w:t>
      </w:r>
      <w:r w:rsidR="00E90F6A" w:rsidRPr="00E90F6A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Провайдер документирует процесс взаимодействия Провайдера и претендента путем заполнения схемы лицензирования (приложение 3), уведомление о прохождении лицензионного экзамена (приложение 1), информированное согласие на аудио- и видеозапись лицензионного экзамена (приложение 4)</w:t>
      </w:r>
      <w:r w:rsidR="008C5CA6" w:rsidRPr="00E90F6A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. </w:t>
      </w:r>
    </w:p>
    <w:p w14:paraId="136390FB" w14:textId="77777777" w:rsidR="006F46B4" w:rsidRPr="00E90F6A" w:rsidRDefault="006F46B4" w:rsidP="008C5CA6">
      <w:pPr>
        <w:pStyle w:val="a5"/>
        <w:ind w:left="-142" w:firstLine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cyan"/>
        </w:rPr>
      </w:pPr>
    </w:p>
    <w:p w14:paraId="2DE24C95" w14:textId="4E6BCCBB" w:rsidR="00BE7102" w:rsidRPr="000238B8" w:rsidRDefault="00E23369" w:rsidP="000238B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E90F6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Процедуры:</w:t>
      </w:r>
      <w:r w:rsidR="0080410C" w:rsidRPr="00E90F6A">
        <w:rPr>
          <w:rFonts w:ascii="Arial" w:hAnsi="Arial" w:cs="Arial"/>
          <w:iCs/>
          <w:sz w:val="28"/>
          <w:szCs w:val="28"/>
          <w:lang w:eastAsia="ru-RU"/>
        </w:rPr>
        <w:t xml:space="preserve"> </w:t>
      </w:r>
      <w:r w:rsidR="000238B8">
        <w:rPr>
          <w:rFonts w:ascii="Times New Roman" w:hAnsi="Times New Roman" w:cs="Times New Roman"/>
          <w:iCs/>
          <w:sz w:val="28"/>
          <w:szCs w:val="28"/>
          <w:lang w:eastAsia="ru-RU"/>
        </w:rPr>
        <w:t>Ли</w:t>
      </w:r>
      <w:r w:rsidR="00E90F6A" w:rsidRPr="00E90F6A">
        <w:rPr>
          <w:rFonts w:ascii="Times New Roman" w:hAnsi="Times New Roman" w:cs="Times New Roman"/>
          <w:iCs/>
          <w:sz w:val="28"/>
          <w:szCs w:val="28"/>
          <w:lang w:eastAsia="ru-RU"/>
        </w:rPr>
        <w:t>цензионный экзамен лежит в основе процедуры лицензирования, и является базовым инструментом для подтверждения компетенций, практикующий специалист должен быть уверен в получении объективных, надежных и достоверных результатов.</w:t>
      </w:r>
      <w:r w:rsidR="000238B8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E90F6A" w:rsidRPr="00E90F6A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Стандартизация процедур </w:t>
      </w:r>
      <w:r w:rsidR="000238B8" w:rsidRPr="00E90F6A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между претендентом/лицензиатом и организацией, ответственной за лицензионный экзамен </w:t>
      </w:r>
      <w:r w:rsidR="00E90F6A" w:rsidRPr="00E90F6A">
        <w:rPr>
          <w:rFonts w:ascii="Times New Roman" w:hAnsi="Times New Roman" w:cs="Times New Roman"/>
          <w:iCs/>
          <w:sz w:val="28"/>
          <w:szCs w:val="28"/>
          <w:lang w:eastAsia="ru-RU"/>
        </w:rPr>
        <w:t>позволит регламентировать роли и меру ответственности участников процесса оценки, сократить спорные вопросы в процессе лицензионного экзамена, и как следствие,</w:t>
      </w:r>
      <w:r w:rsidR="00E90F6A" w:rsidRPr="000238B8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повысить качество результатов оценки</w:t>
      </w:r>
      <w:r w:rsidR="0080410C" w:rsidRPr="000238B8">
        <w:rPr>
          <w:rFonts w:ascii="Times New Roman" w:hAnsi="Times New Roman" w:cs="Times New Roman"/>
          <w:iCs/>
          <w:sz w:val="28"/>
          <w:szCs w:val="28"/>
          <w:lang w:eastAsia="ru-RU"/>
        </w:rPr>
        <w:t>.</w:t>
      </w:r>
    </w:p>
    <w:p w14:paraId="05CF9D52" w14:textId="77777777" w:rsidR="00E23369" w:rsidRPr="000238B8" w:rsidRDefault="00E23369" w:rsidP="006F46B4">
      <w:pPr>
        <w:pStyle w:val="a3"/>
        <w:tabs>
          <w:tab w:val="center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EA046FA" w14:textId="2264F339" w:rsidR="00E23369" w:rsidRPr="000238B8" w:rsidRDefault="00E23369" w:rsidP="00E23369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238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Алгоритм</w:t>
      </w:r>
    </w:p>
    <w:p w14:paraId="4D07DF3B" w14:textId="77777777" w:rsidR="00E90F6A" w:rsidRPr="00E90F6A" w:rsidRDefault="00E90F6A" w:rsidP="00E90F6A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F6A">
        <w:rPr>
          <w:rFonts w:ascii="Times New Roman" w:hAnsi="Times New Roman" w:cs="Times New Roman"/>
          <w:sz w:val="28"/>
          <w:szCs w:val="28"/>
        </w:rPr>
        <w:t>Специалист, ответственный за процесс организации процесса лицензионного экзамена</w:t>
      </w:r>
      <w:r w:rsidRPr="00E90F6A" w:rsidDel="00FF2522">
        <w:rPr>
          <w:rFonts w:ascii="Times New Roman" w:hAnsi="Times New Roman" w:cs="Times New Roman"/>
          <w:sz w:val="28"/>
          <w:szCs w:val="28"/>
        </w:rPr>
        <w:t xml:space="preserve"> </w:t>
      </w:r>
      <w:r w:rsidRPr="00E90F6A">
        <w:rPr>
          <w:rFonts w:ascii="Times New Roman" w:hAnsi="Times New Roman" w:cs="Times New Roman"/>
          <w:sz w:val="28"/>
          <w:szCs w:val="28"/>
        </w:rPr>
        <w:t xml:space="preserve">(далее – Ответственное лицо), на основе имеющегося графика прохождения лицензионного экзамена, содержащего персонифицированные данные участников, направляет Претенденту уведомление (кроме случаев, если уведомление осуществляется автоматизированно в информационной системе) о дате, месте проведения и формате оценки не </w:t>
      </w:r>
      <w:proofErr w:type="gramStart"/>
      <w:r w:rsidRPr="00E90F6A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E90F6A">
        <w:rPr>
          <w:rFonts w:ascii="Times New Roman" w:hAnsi="Times New Roman" w:cs="Times New Roman"/>
          <w:sz w:val="28"/>
          <w:szCs w:val="28"/>
        </w:rPr>
        <w:t xml:space="preserve"> чем за 7 </w:t>
      </w:r>
      <w:bookmarkStart w:id="1" w:name="_Hlk43465995"/>
      <w:r w:rsidRPr="00E90F6A">
        <w:rPr>
          <w:rFonts w:ascii="Times New Roman" w:hAnsi="Times New Roman" w:cs="Times New Roman"/>
          <w:sz w:val="28"/>
          <w:szCs w:val="28"/>
        </w:rPr>
        <w:t>календарных</w:t>
      </w:r>
      <w:bookmarkEnd w:id="1"/>
      <w:r w:rsidRPr="00E90F6A">
        <w:rPr>
          <w:rFonts w:ascii="Times New Roman" w:hAnsi="Times New Roman" w:cs="Times New Roman"/>
          <w:sz w:val="28"/>
          <w:szCs w:val="28"/>
        </w:rPr>
        <w:t xml:space="preserve"> дней </w:t>
      </w:r>
      <w:bookmarkStart w:id="2" w:name="_Hlk43466002"/>
      <w:r w:rsidRPr="00E90F6A">
        <w:rPr>
          <w:rFonts w:ascii="Times New Roman" w:hAnsi="Times New Roman" w:cs="Times New Roman"/>
          <w:sz w:val="28"/>
          <w:szCs w:val="28"/>
        </w:rPr>
        <w:t xml:space="preserve">до даты проведения первого этапа оценки </w:t>
      </w:r>
      <w:bookmarkEnd w:id="2"/>
      <w:r w:rsidRPr="00E90F6A">
        <w:rPr>
          <w:rFonts w:ascii="Times New Roman" w:hAnsi="Times New Roman" w:cs="Times New Roman"/>
          <w:sz w:val="28"/>
          <w:szCs w:val="28"/>
        </w:rPr>
        <w:t xml:space="preserve">(приложение 1). </w:t>
      </w:r>
    </w:p>
    <w:p w14:paraId="420BBF10" w14:textId="77777777" w:rsidR="00E90F6A" w:rsidRPr="00E90F6A" w:rsidRDefault="00E90F6A" w:rsidP="00E90F6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0F6A">
        <w:rPr>
          <w:rFonts w:ascii="Times New Roman" w:hAnsi="Times New Roman" w:cs="Times New Roman"/>
          <w:sz w:val="28"/>
          <w:szCs w:val="28"/>
        </w:rPr>
        <w:t>Если претендент в ответ на полученное уведомление направил информацию о наличии ошибок в личных данных или выбранном этапе лицензионного экзамена, Ответственное лицо со дня поступления информации от претендента в течение 1 рабочего дня вносит корректировки в соответствии с представленными подтверждающими документами в информационной системе, или уведомляет Претендента о необходимости перерегистрации в связи с неправильным выбором этапа оценки через электронную почту</w:t>
      </w:r>
      <w:proofErr w:type="gramEnd"/>
      <w:r w:rsidRPr="00E90F6A">
        <w:rPr>
          <w:rFonts w:ascii="Times New Roman" w:hAnsi="Times New Roman" w:cs="Times New Roman"/>
          <w:sz w:val="28"/>
          <w:szCs w:val="28"/>
        </w:rPr>
        <w:t xml:space="preserve"> или мобильную связь с подтверждением получения уведомления.</w:t>
      </w:r>
    </w:p>
    <w:p w14:paraId="57ADA07A" w14:textId="77777777" w:rsidR="00E90F6A" w:rsidRPr="00E90F6A" w:rsidRDefault="00E90F6A" w:rsidP="00E90F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F6A">
        <w:rPr>
          <w:rFonts w:ascii="Times New Roman" w:hAnsi="Times New Roman" w:cs="Times New Roman"/>
          <w:sz w:val="28"/>
          <w:szCs w:val="28"/>
        </w:rPr>
        <w:t>После приведения в соответствие личных данных и выбранного претендентом этапа лицензионного экзамена, Ответственное лицо направляет Претенденту Инструкцию о прохождении лицензионного экзамена (приложение 2).</w:t>
      </w:r>
    </w:p>
    <w:p w14:paraId="3AF25617" w14:textId="77777777" w:rsidR="00E90F6A" w:rsidRPr="00E90F6A" w:rsidRDefault="00E90F6A" w:rsidP="00E90F6A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F6A">
        <w:rPr>
          <w:rFonts w:ascii="Times New Roman" w:hAnsi="Times New Roman" w:cs="Times New Roman"/>
          <w:sz w:val="28"/>
          <w:szCs w:val="28"/>
        </w:rPr>
        <w:t xml:space="preserve">Перед проведением оценки Ответственное лицо проверяет готовность организации к ее проведению, включая, не менее чем следующее: бесперебойность работы информационной системы и рабочее состояние компьютерной техники в количестве достаточном для оценки теоретических знаний; готовность экзаменаторов/ стандартизированных пациентов/ членов апелляционной комиссии и соответствующего </w:t>
      </w:r>
      <w:proofErr w:type="spellStart"/>
      <w:r w:rsidRPr="00E90F6A">
        <w:rPr>
          <w:rFonts w:ascii="Times New Roman" w:hAnsi="Times New Roman" w:cs="Times New Roman"/>
          <w:sz w:val="28"/>
          <w:szCs w:val="28"/>
        </w:rPr>
        <w:t>симуляционного</w:t>
      </w:r>
      <w:proofErr w:type="spellEnd"/>
      <w:r w:rsidRPr="00E90F6A">
        <w:rPr>
          <w:rFonts w:ascii="Times New Roman" w:hAnsi="Times New Roman" w:cs="Times New Roman"/>
          <w:sz w:val="28"/>
          <w:szCs w:val="28"/>
        </w:rPr>
        <w:t xml:space="preserve"> оборудования для оценки практических навыков. </w:t>
      </w:r>
    </w:p>
    <w:p w14:paraId="7DDD8E2A" w14:textId="77777777" w:rsidR="00E90F6A" w:rsidRPr="00E90F6A" w:rsidRDefault="00E90F6A" w:rsidP="00E90F6A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F6A">
        <w:rPr>
          <w:rFonts w:ascii="Times New Roman" w:hAnsi="Times New Roman" w:cs="Times New Roman"/>
          <w:sz w:val="28"/>
          <w:szCs w:val="28"/>
        </w:rPr>
        <w:t>Подготовительные мероприятия в день проведения лицензионного экзамена:</w:t>
      </w:r>
    </w:p>
    <w:p w14:paraId="37A3CAFC" w14:textId="77777777" w:rsidR="00E90F6A" w:rsidRPr="00E90F6A" w:rsidRDefault="00E90F6A" w:rsidP="00E90F6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F6A">
        <w:rPr>
          <w:rFonts w:ascii="Times New Roman" w:hAnsi="Times New Roman" w:cs="Times New Roman"/>
          <w:sz w:val="28"/>
          <w:szCs w:val="28"/>
        </w:rPr>
        <w:t>3.1) Ответственное лицо должен верифицировать персональные данные Претендента на основе сравнения с документами, удостоверяющими личность, включая его соответствие фотографиям в документах.</w:t>
      </w:r>
    </w:p>
    <w:p w14:paraId="21AEE46A" w14:textId="77777777" w:rsidR="00E90F6A" w:rsidRPr="00E90F6A" w:rsidRDefault="00E90F6A" w:rsidP="00E90F6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F6A">
        <w:rPr>
          <w:rFonts w:ascii="Times New Roman" w:hAnsi="Times New Roman" w:cs="Times New Roman"/>
          <w:sz w:val="28"/>
          <w:szCs w:val="28"/>
        </w:rPr>
        <w:lastRenderedPageBreak/>
        <w:t xml:space="preserve">При выявлении несоответствия Претендента документам, удостоверяющим личность, Претендент не допускается к лицензионному </w:t>
      </w:r>
      <w:proofErr w:type="gramStart"/>
      <w:r w:rsidRPr="00E90F6A">
        <w:rPr>
          <w:rFonts w:ascii="Times New Roman" w:hAnsi="Times New Roman" w:cs="Times New Roman"/>
          <w:sz w:val="28"/>
          <w:szCs w:val="28"/>
        </w:rPr>
        <w:t>экзамену</w:t>
      </w:r>
      <w:proofErr w:type="gramEnd"/>
      <w:r w:rsidRPr="00E90F6A">
        <w:rPr>
          <w:rFonts w:ascii="Times New Roman" w:hAnsi="Times New Roman" w:cs="Times New Roman"/>
          <w:sz w:val="28"/>
          <w:szCs w:val="28"/>
        </w:rPr>
        <w:t xml:space="preserve"> и Ответственное лицо сообщает о выявленном факте руководству организации, ответственной за проведение оценки теоретических знаний и практических навыков и направляет уведомление работодателю и в уполномоченный орган в сфере здравоохранения (или его территориальное представительство).</w:t>
      </w:r>
    </w:p>
    <w:p w14:paraId="4D7D7932" w14:textId="77777777" w:rsidR="00E90F6A" w:rsidRPr="00E90F6A" w:rsidRDefault="00E90F6A" w:rsidP="00E90F6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F6A">
        <w:rPr>
          <w:rFonts w:ascii="Times New Roman" w:hAnsi="Times New Roman" w:cs="Times New Roman"/>
          <w:sz w:val="28"/>
          <w:szCs w:val="28"/>
        </w:rPr>
        <w:t>При выявлении несоответствия данных, указанных в заявке, документам, удостоверяющим личность технического характера (опечатка, техническая ошибка в ФИО, дате рождения и др.), Ответственное лицо вносит правки в присутствии Претендента, и допускает его к экзаменационному процессу.</w:t>
      </w:r>
    </w:p>
    <w:p w14:paraId="619F3FF7" w14:textId="77777777" w:rsidR="00E90F6A" w:rsidRPr="00E90F6A" w:rsidRDefault="00E90F6A" w:rsidP="00E90F6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F6A">
        <w:rPr>
          <w:rFonts w:ascii="Times New Roman" w:hAnsi="Times New Roman" w:cs="Times New Roman"/>
          <w:sz w:val="28"/>
          <w:szCs w:val="28"/>
        </w:rPr>
        <w:t xml:space="preserve">При выявлении несоответствия заявляемого этапа оценки, Претендент не допускается к экзаменационному процессу и направляется на повторную регистрацию. </w:t>
      </w:r>
    </w:p>
    <w:p w14:paraId="3565C78A" w14:textId="77777777" w:rsidR="00E90F6A" w:rsidRPr="00E90F6A" w:rsidRDefault="00E90F6A" w:rsidP="00E90F6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F6A">
        <w:rPr>
          <w:rFonts w:ascii="Times New Roman" w:hAnsi="Times New Roman" w:cs="Times New Roman"/>
          <w:sz w:val="28"/>
          <w:szCs w:val="28"/>
        </w:rPr>
        <w:t>3.2) Ответственное лицо инструктирует Претендента о правилах поведения и техники безопасности при прохождении лицензионного экзамена, и фиксирует факт прохождения Претендентом инструктажа в специальном журнале.</w:t>
      </w:r>
    </w:p>
    <w:p w14:paraId="1CA4C6B0" w14:textId="77777777" w:rsidR="00E90F6A" w:rsidRPr="00E90F6A" w:rsidRDefault="00E90F6A" w:rsidP="00E90F6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F6A">
        <w:rPr>
          <w:rFonts w:ascii="Times New Roman" w:hAnsi="Times New Roman" w:cs="Times New Roman"/>
          <w:sz w:val="28"/>
          <w:szCs w:val="28"/>
        </w:rPr>
        <w:t>3.3) Ответственное лицо инструктирует Претендента о процедурах прохождения лицензионного экзамена, в том числе:</w:t>
      </w:r>
    </w:p>
    <w:p w14:paraId="78670156" w14:textId="77777777" w:rsidR="00E90F6A" w:rsidRPr="00E90F6A" w:rsidRDefault="00E90F6A" w:rsidP="00E90F6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F6A">
        <w:rPr>
          <w:rFonts w:ascii="Times New Roman" w:hAnsi="Times New Roman" w:cs="Times New Roman"/>
          <w:sz w:val="28"/>
          <w:szCs w:val="28"/>
        </w:rPr>
        <w:t>при оценке теоретических знаний – по алгоритму использования программного обеспечения (от момента входа и авторизации в портале до завершения тестирования); алгоритму работы апелляционной комиссии (см. Стандарт операционных процедур «Организация деятельности апелляционной комиссии при оценке теоретических знаний и практических навыков специалистов здравоохранения»); правилам повторного прохождения тестирования.</w:t>
      </w:r>
    </w:p>
    <w:p w14:paraId="22AB3150" w14:textId="77777777" w:rsidR="00E90F6A" w:rsidRPr="00E90F6A" w:rsidRDefault="00E90F6A" w:rsidP="00E90F6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F6A">
        <w:rPr>
          <w:rFonts w:ascii="Times New Roman" w:hAnsi="Times New Roman" w:cs="Times New Roman"/>
          <w:sz w:val="28"/>
          <w:szCs w:val="28"/>
        </w:rPr>
        <w:t>при оценке практических навыков – по маршруту прохождения оценки практических навыков (см. приложение 3); правилам поведения и работы на станциях; алгоритму оценки результатов; алгоритму работы апелляционной комиссии (см. Стандарт операционных процедур «Организация деятельности апелляционной комиссии при оценке теоретических знаний и практических навыков специалистов здравоохранения»); правилам повторного прохождения оценки практических навыков.</w:t>
      </w:r>
    </w:p>
    <w:p w14:paraId="1C8F814A" w14:textId="77777777" w:rsidR="00E90F6A" w:rsidRPr="00E90F6A" w:rsidRDefault="00E90F6A" w:rsidP="00E90F6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F6A">
        <w:rPr>
          <w:rFonts w:ascii="Times New Roman" w:hAnsi="Times New Roman" w:cs="Times New Roman"/>
          <w:sz w:val="28"/>
          <w:szCs w:val="28"/>
        </w:rPr>
        <w:t>3.4) Ответственное лицо осуществляет информирование Претендента о проведен</w:t>
      </w:r>
      <w:proofErr w:type="gramStart"/>
      <w:r w:rsidRPr="00E90F6A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E90F6A">
        <w:rPr>
          <w:rFonts w:ascii="Times New Roman" w:hAnsi="Times New Roman" w:cs="Times New Roman"/>
          <w:sz w:val="28"/>
          <w:szCs w:val="28"/>
        </w:rPr>
        <w:t xml:space="preserve">дио- и видеозаписи процесса оценки, по итогам которого Претендент подписывает форму Информированного согласия (приложение 4). </w:t>
      </w:r>
    </w:p>
    <w:p w14:paraId="485FA257" w14:textId="77777777" w:rsidR="00E90F6A" w:rsidRPr="00E90F6A" w:rsidRDefault="00E90F6A" w:rsidP="00E90F6A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F6A">
        <w:rPr>
          <w:rFonts w:ascii="Times New Roman" w:hAnsi="Times New Roman" w:cs="Times New Roman"/>
          <w:sz w:val="28"/>
          <w:szCs w:val="28"/>
        </w:rPr>
        <w:t xml:space="preserve">В процессе прохождения лицензионного экзамена Ответственное лицо оказывает техническое содействие Претенденту в процессе прохождения экзамена, включая следующее: </w:t>
      </w:r>
    </w:p>
    <w:p w14:paraId="17E3AEC3" w14:textId="77777777" w:rsidR="00E90F6A" w:rsidRPr="00E90F6A" w:rsidRDefault="00E90F6A" w:rsidP="00E90F6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F6A">
        <w:rPr>
          <w:rFonts w:ascii="Times New Roman" w:hAnsi="Times New Roman" w:cs="Times New Roman"/>
          <w:i/>
          <w:sz w:val="28"/>
          <w:szCs w:val="28"/>
        </w:rPr>
        <w:t>при оценке теоретических знаний</w:t>
      </w:r>
      <w:r w:rsidRPr="00E90F6A">
        <w:rPr>
          <w:rFonts w:ascii="Times New Roman" w:hAnsi="Times New Roman" w:cs="Times New Roman"/>
          <w:sz w:val="28"/>
          <w:szCs w:val="28"/>
        </w:rPr>
        <w:t xml:space="preserve">: в случае возникновения технических проблем с прохождением тестирования, связанных с </w:t>
      </w:r>
      <w:r w:rsidRPr="00E90F6A">
        <w:rPr>
          <w:rFonts w:ascii="Times New Roman" w:hAnsi="Times New Roman" w:cs="Times New Roman"/>
          <w:sz w:val="28"/>
          <w:szCs w:val="28"/>
        </w:rPr>
        <w:lastRenderedPageBreak/>
        <w:t>функционированием программного обеспечения или компьютерной техники;</w:t>
      </w:r>
    </w:p>
    <w:p w14:paraId="14B42970" w14:textId="77777777" w:rsidR="00E90F6A" w:rsidRPr="00E90F6A" w:rsidRDefault="00E90F6A" w:rsidP="00E90F6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F6A">
        <w:rPr>
          <w:rFonts w:ascii="Times New Roman" w:hAnsi="Times New Roman" w:cs="Times New Roman"/>
          <w:i/>
          <w:sz w:val="28"/>
          <w:szCs w:val="28"/>
        </w:rPr>
        <w:t>при оценке практических навык</w:t>
      </w:r>
      <w:r w:rsidRPr="00E90F6A">
        <w:rPr>
          <w:rFonts w:ascii="Times New Roman" w:hAnsi="Times New Roman" w:cs="Times New Roman"/>
          <w:sz w:val="28"/>
          <w:szCs w:val="28"/>
        </w:rPr>
        <w:t xml:space="preserve">ов: в случае нарушения последовательности прохождения оценки; неготовности одной из станций к процессу оценки, связанной с неисправностью </w:t>
      </w:r>
      <w:proofErr w:type="spellStart"/>
      <w:r w:rsidRPr="00E90F6A">
        <w:rPr>
          <w:rFonts w:ascii="Times New Roman" w:hAnsi="Times New Roman" w:cs="Times New Roman"/>
          <w:sz w:val="28"/>
          <w:szCs w:val="28"/>
        </w:rPr>
        <w:t>симуляционного</w:t>
      </w:r>
      <w:proofErr w:type="spellEnd"/>
      <w:r w:rsidRPr="00E90F6A">
        <w:rPr>
          <w:rFonts w:ascii="Times New Roman" w:hAnsi="Times New Roman" w:cs="Times New Roman"/>
          <w:sz w:val="28"/>
          <w:szCs w:val="28"/>
        </w:rPr>
        <w:t xml:space="preserve"> оборудования или отсутствием на месте стандартизированного пациента или экзаменатора; неисправностью аудио- и видеооборудования.</w:t>
      </w:r>
    </w:p>
    <w:p w14:paraId="5EA662CF" w14:textId="77777777" w:rsidR="00E90F6A" w:rsidRPr="00E90F6A" w:rsidRDefault="00E90F6A" w:rsidP="00E90F6A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F6A">
        <w:rPr>
          <w:rFonts w:ascii="Times New Roman" w:hAnsi="Times New Roman" w:cs="Times New Roman"/>
          <w:sz w:val="28"/>
          <w:szCs w:val="28"/>
        </w:rPr>
        <w:t>Не допускается оказание содействия Претенденту, влекущее получение им дополнительной информации, в отношении экзаменационного контента, либо правильных вариантов ответов, алгоритмов действий и прочего.</w:t>
      </w:r>
    </w:p>
    <w:p w14:paraId="30299716" w14:textId="77777777" w:rsidR="00E90F6A" w:rsidRPr="00E90F6A" w:rsidRDefault="00E90F6A" w:rsidP="00E90F6A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F6A">
        <w:rPr>
          <w:rFonts w:ascii="Times New Roman" w:hAnsi="Times New Roman" w:cs="Times New Roman"/>
          <w:sz w:val="28"/>
          <w:szCs w:val="28"/>
        </w:rPr>
        <w:t>По результатам прохождения лицензионного экзамена должны быть выполнены следующие процедуры:</w:t>
      </w:r>
    </w:p>
    <w:p w14:paraId="4695F272" w14:textId="77777777" w:rsidR="00E90F6A" w:rsidRPr="00E90F6A" w:rsidRDefault="00E90F6A" w:rsidP="00E90F6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F6A">
        <w:rPr>
          <w:rFonts w:ascii="Times New Roman" w:hAnsi="Times New Roman" w:cs="Times New Roman"/>
          <w:sz w:val="28"/>
          <w:szCs w:val="28"/>
        </w:rPr>
        <w:t>5.1) Ответственное лицо выдает результаты оценки Претенденту по итогам прохождения лицензионного экзамена (либо одного из этапов) не позднее двух (2) рабочих дней после прохождения оценки. Претендент имеет возможность обратиться к апелляционной комиссии для опровержения согласно установленному алгоритму (см. Стандарт операционных процедур «Организация деятельности апелляционной комиссии при оценке теоретических знаний и практических навыков специалистов здравоохранения»).</w:t>
      </w:r>
    </w:p>
    <w:p w14:paraId="4F60FDBF" w14:textId="0182D5E3" w:rsidR="003936F7" w:rsidRPr="00E90F6A" w:rsidRDefault="00E90F6A" w:rsidP="00E90F6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F6A">
        <w:rPr>
          <w:rFonts w:ascii="Times New Roman" w:hAnsi="Times New Roman" w:cs="Times New Roman"/>
          <w:sz w:val="28"/>
          <w:szCs w:val="28"/>
        </w:rPr>
        <w:t>5.2) Ответственное лицо проводит ручную верификацию данных для выявления несоответствия результатов, при присутствии таковых обращается в подразделение организации, отвечающей за информационное сопровождение процесса оценки</w:t>
      </w:r>
      <w:r w:rsidR="007A3119" w:rsidRPr="00E90F6A">
        <w:rPr>
          <w:rFonts w:ascii="Times New Roman" w:hAnsi="Times New Roman" w:cs="Times New Roman"/>
          <w:sz w:val="28"/>
          <w:szCs w:val="28"/>
        </w:rPr>
        <w:t>.</w:t>
      </w:r>
    </w:p>
    <w:p w14:paraId="3E7B8DD7" w14:textId="77777777" w:rsidR="007A3119" w:rsidRPr="00E90F6A" w:rsidRDefault="007A3119" w:rsidP="007A311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highlight w:val="cyan"/>
        </w:rPr>
      </w:pPr>
    </w:p>
    <w:p w14:paraId="3FEBCEDF" w14:textId="4D662585" w:rsidR="002A4788" w:rsidRPr="000238B8" w:rsidRDefault="006F46B4" w:rsidP="006F46B4">
      <w:pPr>
        <w:pStyle w:val="a5"/>
        <w:numPr>
          <w:ilvl w:val="0"/>
          <w:numId w:val="10"/>
        </w:numPr>
        <w:tabs>
          <w:tab w:val="clear" w:pos="4677"/>
          <w:tab w:val="center" w:pos="851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38B8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Примечание:</w:t>
      </w:r>
      <w:r w:rsidRPr="000238B8">
        <w:rPr>
          <w:rFonts w:ascii="Arial" w:hAnsi="Arial" w:cs="Arial"/>
          <w:sz w:val="28"/>
          <w:szCs w:val="28"/>
        </w:rPr>
        <w:t xml:space="preserve"> </w:t>
      </w:r>
      <w:r w:rsidRPr="000238B8">
        <w:rPr>
          <w:rFonts w:ascii="Times New Roman" w:hAnsi="Times New Roman" w:cs="Times New Roman"/>
          <w:bCs/>
          <w:sz w:val="28"/>
          <w:szCs w:val="28"/>
        </w:rPr>
        <w:t>Взаимодействие между организацией, ответственной за проведение лицензионного экзамена</w:t>
      </w:r>
      <w:r w:rsidR="0009790B">
        <w:rPr>
          <w:rFonts w:ascii="Times New Roman" w:hAnsi="Times New Roman" w:cs="Times New Roman"/>
          <w:bCs/>
          <w:sz w:val="28"/>
          <w:szCs w:val="28"/>
        </w:rPr>
        <w:t>, и претендента на получение лицензии</w:t>
      </w:r>
      <w:r w:rsidRPr="000238B8">
        <w:rPr>
          <w:rFonts w:ascii="Times New Roman" w:hAnsi="Times New Roman" w:cs="Times New Roman"/>
          <w:bCs/>
          <w:sz w:val="28"/>
          <w:szCs w:val="28"/>
        </w:rPr>
        <w:t xml:space="preserve"> должно быть выстроено на основе </w:t>
      </w:r>
      <w:r w:rsidR="008C5CA6" w:rsidRPr="000238B8">
        <w:rPr>
          <w:rFonts w:ascii="Times New Roman" w:hAnsi="Times New Roman" w:cs="Times New Roman"/>
          <w:bCs/>
          <w:sz w:val="28"/>
          <w:szCs w:val="28"/>
        </w:rPr>
        <w:t>схем лицензирования в рамках регламентационного законодательства</w:t>
      </w:r>
      <w:r w:rsidRPr="000238B8">
        <w:rPr>
          <w:rFonts w:ascii="Times New Roman" w:hAnsi="Times New Roman" w:cs="Times New Roman"/>
          <w:bCs/>
          <w:sz w:val="28"/>
          <w:szCs w:val="28"/>
        </w:rPr>
        <w:t>.</w:t>
      </w:r>
    </w:p>
    <w:p w14:paraId="52AAEABA" w14:textId="77777777" w:rsidR="002A4788" w:rsidRPr="000238B8" w:rsidRDefault="002A4788" w:rsidP="006F46B4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0D0C902" w14:textId="546C1D3F" w:rsidR="002A4788" w:rsidRPr="000238B8" w:rsidRDefault="002A4788" w:rsidP="00BE7102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238B8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Ссылки:</w:t>
      </w:r>
    </w:p>
    <w:p w14:paraId="3D1D5EF3" w14:textId="41B4395C" w:rsidR="006F46B4" w:rsidRPr="000238B8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238B8">
        <w:rPr>
          <w:rFonts w:ascii="Times New Roman" w:hAnsi="Times New Roman"/>
          <w:sz w:val="28"/>
          <w:szCs w:val="28"/>
        </w:rPr>
        <w:t>Постановление Правительства РК «О проекте Кодекса Республики «О здоровье народа и системе здравоохранения» от 30 сентября 2019 года №721;</w:t>
      </w:r>
    </w:p>
    <w:p w14:paraId="79189743" w14:textId="429AA4E2" w:rsidR="006F46B4" w:rsidRPr="000238B8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238B8">
        <w:rPr>
          <w:rFonts w:ascii="Times New Roman" w:hAnsi="Times New Roman"/>
          <w:sz w:val="28"/>
          <w:szCs w:val="28"/>
        </w:rPr>
        <w:t>Закон РК «О разрешениях и уведомлениях» (с изменениями и дополнениями по состоянию на 08.12.2019) (далее – Закон о разрешениях и уведомлениях);</w:t>
      </w:r>
    </w:p>
    <w:p w14:paraId="7638D2E0" w14:textId="30E0FEC5" w:rsidR="006F46B4" w:rsidRPr="000238B8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238B8">
        <w:rPr>
          <w:rFonts w:ascii="Times New Roman" w:hAnsi="Times New Roman"/>
          <w:sz w:val="28"/>
          <w:szCs w:val="28"/>
        </w:rPr>
        <w:t>Приказ и социального развития Республики Казахстан от 28 августа 2015 года № 693 «Об утверждении Правил проведения сертификации специалистов в области здравоохранения»;</w:t>
      </w:r>
    </w:p>
    <w:p w14:paraId="3D6417BB" w14:textId="2FB0B998" w:rsidR="006F46B4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238B8">
        <w:rPr>
          <w:rFonts w:ascii="Times New Roman" w:hAnsi="Times New Roman"/>
          <w:sz w:val="28"/>
          <w:szCs w:val="28"/>
        </w:rPr>
        <w:t>Приказ Министра здравоохранения и социального развития Республики Казахстан от 28 мая 2015 года № 404 «Об утверждении Правил оценки профессиональной подготовленности и подтверждения соответствия квалификации специалистов в области здравоохранения»;</w:t>
      </w:r>
    </w:p>
    <w:p w14:paraId="1226F60B" w14:textId="77777777" w:rsidR="000238B8" w:rsidRPr="000238B8" w:rsidRDefault="000238B8" w:rsidP="000238B8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238B8">
        <w:rPr>
          <w:rFonts w:ascii="Times New Roman" w:hAnsi="Times New Roman"/>
          <w:sz w:val="28"/>
          <w:szCs w:val="28"/>
        </w:rPr>
        <w:lastRenderedPageBreak/>
        <w:t>Приказ Министра здравоохранения Республики Казахстан от 2 октября 2012 года № 676 «Об утверждении стандартов аккредитации медицинских организаций» (с изменениями и дополнением от 5 июня 2018);</w:t>
      </w:r>
    </w:p>
    <w:p w14:paraId="3A094E4C" w14:textId="0DC97D6E" w:rsidR="006F46B4" w:rsidRPr="0009790B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09790B">
        <w:rPr>
          <w:rFonts w:ascii="Times New Roman" w:hAnsi="Times New Roman"/>
          <w:sz w:val="28"/>
          <w:szCs w:val="28"/>
          <w:lang w:val="en-US"/>
        </w:rPr>
        <w:t>Standard ISO/IEC 17024:2012 «Conformity assessment – General requirements for bodies operating certification of persons»;</w:t>
      </w:r>
    </w:p>
    <w:p w14:paraId="5004A5A0" w14:textId="77777777" w:rsidR="000238B8" w:rsidRDefault="000238B8" w:rsidP="000238B8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9790B">
        <w:rPr>
          <w:rFonts w:ascii="Times New Roman" w:hAnsi="Times New Roman"/>
          <w:sz w:val="28"/>
          <w:szCs w:val="28"/>
          <w:lang w:val="en-US"/>
        </w:rPr>
        <w:t xml:space="preserve">ASPE Standards of Best Practice. </w:t>
      </w:r>
      <w:r w:rsidRPr="000238B8">
        <w:rPr>
          <w:rFonts w:ascii="Times New Roman" w:hAnsi="Times New Roman"/>
          <w:sz w:val="28"/>
          <w:szCs w:val="28"/>
        </w:rPr>
        <w:t xml:space="preserve">Ссылка: </w:t>
      </w:r>
      <w:hyperlink r:id="rId9" w:history="1">
        <w:r w:rsidRPr="000238B8">
          <w:rPr>
            <w:rFonts w:ascii="Times New Roman" w:hAnsi="Times New Roman"/>
            <w:sz w:val="28"/>
            <w:szCs w:val="28"/>
          </w:rPr>
          <w:t>https://www.inacsl.org/inacsl-standards-of-best-practice-simulation/</w:t>
        </w:r>
      </w:hyperlink>
      <w:r w:rsidRPr="000238B8">
        <w:rPr>
          <w:rFonts w:ascii="Times New Roman" w:hAnsi="Times New Roman"/>
          <w:sz w:val="28"/>
          <w:szCs w:val="28"/>
        </w:rPr>
        <w:t>;</w:t>
      </w:r>
    </w:p>
    <w:p w14:paraId="1AF498CD" w14:textId="130DD4FA" w:rsidR="002A4788" w:rsidRPr="000238B8" w:rsidRDefault="00BE7102" w:rsidP="000238B8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238B8">
        <w:rPr>
          <w:rFonts w:ascii="Times New Roman" w:hAnsi="Times New Roman"/>
          <w:sz w:val="28"/>
          <w:szCs w:val="28"/>
        </w:rPr>
        <w:t>Стандарт операционных процедур «</w:t>
      </w:r>
      <w:r w:rsidR="000238B8" w:rsidRPr="000238B8">
        <w:rPr>
          <w:rFonts w:ascii="Times New Roman" w:hAnsi="Times New Roman"/>
          <w:sz w:val="28"/>
          <w:szCs w:val="28"/>
        </w:rPr>
        <w:t>Организация деятельности апелляционной комиссии при оценке теоретических знаний и практических навыков специалистов здравоохранения</w:t>
      </w:r>
      <w:r w:rsidR="000238B8">
        <w:rPr>
          <w:rFonts w:ascii="Times New Roman" w:hAnsi="Times New Roman"/>
          <w:sz w:val="28"/>
          <w:szCs w:val="28"/>
        </w:rPr>
        <w:t>»;</w:t>
      </w:r>
    </w:p>
    <w:p w14:paraId="789A7F4D" w14:textId="08E1D75D" w:rsidR="002A4788" w:rsidRPr="000238B8" w:rsidRDefault="002A4788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238B8">
        <w:rPr>
          <w:rFonts w:ascii="Times New Roman" w:hAnsi="Times New Roman"/>
          <w:sz w:val="28"/>
          <w:szCs w:val="28"/>
        </w:rPr>
        <w:t>Методические рекомендации «Стандартизация клинических и неклинических производственных процессов в медицинских организациях, их внедрение и мониторинг», РГП на ПХВ «РЦРЗ» МЗ РК, 2017г.</w:t>
      </w:r>
    </w:p>
    <w:p w14:paraId="3C041917" w14:textId="77777777" w:rsidR="000238B8" w:rsidRDefault="000238B8" w:rsidP="000238B8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  <w:sectPr w:rsidR="000238B8" w:rsidSect="007E0793">
          <w:pgSz w:w="11906" w:h="16838"/>
          <w:pgMar w:top="1134" w:right="991" w:bottom="1134" w:left="1701" w:header="708" w:footer="708" w:gutter="0"/>
          <w:cols w:space="708"/>
          <w:docGrid w:linePitch="360"/>
        </w:sectPr>
      </w:pPr>
    </w:p>
    <w:p w14:paraId="04435C07" w14:textId="77777777" w:rsidR="000238B8" w:rsidRPr="000238B8" w:rsidRDefault="000238B8" w:rsidP="000238B8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0238B8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>Приложение 1</w:t>
      </w:r>
    </w:p>
    <w:p w14:paraId="272E35C3" w14:textId="77777777" w:rsidR="000238B8" w:rsidRPr="000238B8" w:rsidRDefault="000238B8" w:rsidP="000238B8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0238B8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к стандарту операционных процедур</w:t>
      </w:r>
    </w:p>
    <w:p w14:paraId="32D13CAD" w14:textId="77777777" w:rsidR="000238B8" w:rsidRPr="000238B8" w:rsidRDefault="000238B8" w:rsidP="000238B8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0238B8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«Взаимодействие организации, ответственной за проведение оценки теоретических знаний и практических навыков, с претендентами на прохождение лицензионного экзамена»</w:t>
      </w:r>
    </w:p>
    <w:p w14:paraId="20119397" w14:textId="77777777" w:rsidR="000238B8" w:rsidRPr="000238B8" w:rsidRDefault="000238B8" w:rsidP="000238B8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5D57BA0E" w14:textId="77777777" w:rsidR="000238B8" w:rsidRPr="000238B8" w:rsidRDefault="000238B8" w:rsidP="000238B8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09899FC1" w14:textId="77777777" w:rsidR="000238B8" w:rsidRPr="000238B8" w:rsidRDefault="000238B8" w:rsidP="000238B8">
      <w:pPr>
        <w:pStyle w:val="2"/>
        <w:spacing w:after="120"/>
        <w:jc w:val="center"/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</w:pPr>
      <w:r w:rsidRPr="000238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УВЕДОМЛЕНИЕ </w:t>
      </w:r>
      <w:r w:rsidRPr="000238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о прохождении лицензионного экзамена</w:t>
      </w:r>
    </w:p>
    <w:p w14:paraId="7FC25B78" w14:textId="77777777" w:rsidR="000238B8" w:rsidRPr="000238B8" w:rsidRDefault="000238B8" w:rsidP="000238B8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5E3BF8D0" w14:textId="77777777" w:rsidR="000238B8" w:rsidRPr="000238B8" w:rsidRDefault="000238B8" w:rsidP="000238B8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3DC524E5" w14:textId="77777777" w:rsidR="000238B8" w:rsidRPr="000238B8" w:rsidRDefault="000238B8" w:rsidP="000238B8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  <w:r w:rsidRPr="000238B8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>Уважаемы</w:t>
      </w:r>
      <w:proofErr w:type="gramStart"/>
      <w:r w:rsidRPr="000238B8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>й(</w:t>
      </w:r>
      <w:proofErr w:type="spellStart"/>
      <w:proofErr w:type="gramEnd"/>
      <w:r w:rsidRPr="000238B8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>ая</w:t>
      </w:r>
      <w:proofErr w:type="spellEnd"/>
      <w:r w:rsidRPr="000238B8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>) _____________________!</w:t>
      </w:r>
    </w:p>
    <w:p w14:paraId="4F253D28" w14:textId="77777777" w:rsidR="000238B8" w:rsidRPr="000238B8" w:rsidRDefault="000238B8" w:rsidP="000238B8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  <w:r w:rsidRPr="000238B8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(ИИН _________________)</w:t>
      </w:r>
    </w:p>
    <w:p w14:paraId="62A80ACF" w14:textId="77777777" w:rsidR="000238B8" w:rsidRPr="000238B8" w:rsidRDefault="000238B8" w:rsidP="000238B8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63B39AE3" w14:textId="77777777" w:rsidR="000238B8" w:rsidRPr="000238B8" w:rsidRDefault="000238B8" w:rsidP="000238B8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7C49E1AF" w14:textId="77777777" w:rsidR="000238B8" w:rsidRPr="000238B8" w:rsidRDefault="000238B8" w:rsidP="000238B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0238B8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«_______________________» (наименование организации, ответственной за проведение лицензионного экзамена), в соответствии с информацией, указанной Вами в онлайн заявке, подтверждает Ваше участие в лицензионном экзамене: </w:t>
      </w:r>
    </w:p>
    <w:p w14:paraId="3963F401" w14:textId="77777777" w:rsidR="000238B8" w:rsidRPr="000238B8" w:rsidRDefault="000238B8" w:rsidP="000238B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0238B8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Дата тестирования: «___»____________ 2020 года</w:t>
      </w:r>
    </w:p>
    <w:p w14:paraId="4A94A6E6" w14:textId="77777777" w:rsidR="000238B8" w:rsidRPr="000238B8" w:rsidRDefault="000238B8" w:rsidP="000238B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0238B8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Время тестирования</w:t>
      </w:r>
      <w:proofErr w:type="gramStart"/>
      <w:r w:rsidRPr="000238B8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: ___:___ </w:t>
      </w:r>
      <w:proofErr w:type="gramEnd"/>
      <w:r w:rsidRPr="000238B8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часов </w:t>
      </w:r>
    </w:p>
    <w:p w14:paraId="43D3ABE8" w14:textId="77777777" w:rsidR="000238B8" w:rsidRPr="000238B8" w:rsidRDefault="000238B8" w:rsidP="000238B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0238B8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Формат оценки: тестирование (Степ 2 – оценка знаний по клиническим дисциплинам). </w:t>
      </w:r>
    </w:p>
    <w:p w14:paraId="2A76C1C4" w14:textId="77777777" w:rsidR="000238B8" w:rsidRPr="000238B8" w:rsidRDefault="000238B8" w:rsidP="000238B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0238B8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Дополнительная информация: необходимо иметь при себе документ, подтверждающий Вашу личность</w:t>
      </w:r>
    </w:p>
    <w:p w14:paraId="28F457EB" w14:textId="77777777" w:rsidR="000238B8" w:rsidRPr="000238B8" w:rsidRDefault="000238B8" w:rsidP="000238B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40DD926F" w14:textId="77777777" w:rsidR="000238B8" w:rsidRPr="000238B8" w:rsidRDefault="000238B8" w:rsidP="000238B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0238B8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При выявлении ошибки в вышеуказанной информации (личные данные и этап оценки) просим Вас сообщить об этом, направив информацию по электронной почте ________ или связаться с ответственным специалистом __________________ (</w:t>
      </w:r>
      <w:r w:rsidRPr="000238B8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>ФИО</w:t>
      </w:r>
      <w:r w:rsidRPr="000238B8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) по телефону </w:t>
      </w:r>
      <w:r w:rsidRPr="000238B8">
        <w:rPr>
          <w:rFonts w:ascii="Times New Roman" w:hAnsi="Times New Roman" w:cs="Times New Roman"/>
          <w:iCs/>
          <w:sz w:val="28"/>
          <w:szCs w:val="28"/>
          <w:lang w:eastAsia="ru-RU"/>
        </w:rPr>
        <w:t>_________ (</w:t>
      </w:r>
      <w:r w:rsidRPr="000238B8">
        <w:rPr>
          <w:rFonts w:ascii="Times New Roman" w:hAnsi="Times New Roman" w:cs="Times New Roman"/>
          <w:i/>
          <w:sz w:val="28"/>
          <w:szCs w:val="28"/>
          <w:lang w:eastAsia="ru-RU"/>
        </w:rPr>
        <w:t>номер телефона</w:t>
      </w:r>
      <w:r w:rsidRPr="000238B8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) </w:t>
      </w:r>
      <w:r w:rsidRPr="000238B8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не </w:t>
      </w:r>
      <w:proofErr w:type="gramStart"/>
      <w:r w:rsidRPr="000238B8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позднее</w:t>
      </w:r>
      <w:proofErr w:type="gramEnd"/>
      <w:r w:rsidRPr="000238B8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чем за 3 дня до оценки. </w:t>
      </w:r>
    </w:p>
    <w:p w14:paraId="0F4791C8" w14:textId="77777777" w:rsidR="000238B8" w:rsidRPr="000238B8" w:rsidRDefault="000238B8" w:rsidP="000238B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47B056E2" w14:textId="77777777" w:rsidR="000238B8" w:rsidRPr="000238B8" w:rsidRDefault="000238B8" w:rsidP="000238B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0202E7" w14:textId="77777777" w:rsidR="000238B8" w:rsidRPr="000238B8" w:rsidRDefault="000238B8" w:rsidP="000238B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  <w:sectPr w:rsidR="000238B8" w:rsidRPr="000238B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F3639DA" w14:textId="77777777" w:rsidR="000238B8" w:rsidRPr="000238B8" w:rsidRDefault="000238B8" w:rsidP="000238B8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0238B8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>Приложение 2</w:t>
      </w:r>
    </w:p>
    <w:p w14:paraId="2E56232F" w14:textId="77777777" w:rsidR="000238B8" w:rsidRPr="000238B8" w:rsidRDefault="000238B8" w:rsidP="000238B8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0238B8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к стандарту операционных процедур</w:t>
      </w:r>
    </w:p>
    <w:p w14:paraId="39908463" w14:textId="77777777" w:rsidR="000238B8" w:rsidRPr="000238B8" w:rsidRDefault="000238B8" w:rsidP="000238B8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238B8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«Взаимодействие организации, ответственной за проведение оценки теоретических знаний и практических навыков, с претендентами на прохождение лицензионного экзамена»</w:t>
      </w:r>
    </w:p>
    <w:p w14:paraId="78339A49" w14:textId="77777777" w:rsidR="000238B8" w:rsidRPr="000238B8" w:rsidRDefault="000238B8" w:rsidP="000238B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B2D7EE" w14:textId="77777777" w:rsidR="000238B8" w:rsidRPr="000238B8" w:rsidRDefault="000238B8" w:rsidP="000238B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12B793" w14:textId="77777777" w:rsidR="000238B8" w:rsidRPr="000238B8" w:rsidRDefault="000238B8" w:rsidP="000238B8">
      <w:pPr>
        <w:pStyle w:val="2"/>
        <w:spacing w:after="120"/>
        <w:jc w:val="center"/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</w:pPr>
      <w:r w:rsidRPr="000238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ИНСТРУКЦИЯ </w:t>
      </w:r>
      <w:r w:rsidRPr="000238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для претендента на прохождение лицензионного экзамена</w:t>
      </w:r>
    </w:p>
    <w:p w14:paraId="0F1974D2" w14:textId="77777777" w:rsidR="000238B8" w:rsidRPr="000238B8" w:rsidRDefault="000238B8" w:rsidP="000238B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EA35DC6" w14:textId="77777777" w:rsidR="000238B8" w:rsidRPr="000238B8" w:rsidRDefault="000238B8" w:rsidP="000238B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C516BB1" w14:textId="77777777" w:rsidR="000238B8" w:rsidRPr="000238B8" w:rsidRDefault="000238B8" w:rsidP="000238B8">
      <w:pPr>
        <w:pStyle w:val="a3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0238B8">
        <w:rPr>
          <w:rFonts w:ascii="Times New Roman" w:hAnsi="Times New Roman" w:cs="Times New Roman"/>
          <w:b/>
          <w:sz w:val="28"/>
          <w:szCs w:val="28"/>
        </w:rPr>
        <w:t>Основные положения</w:t>
      </w:r>
    </w:p>
    <w:p w14:paraId="1A9D3B52" w14:textId="77777777" w:rsidR="000238B8" w:rsidRPr="000238B8" w:rsidRDefault="000238B8" w:rsidP="000238B8">
      <w:pPr>
        <w:pStyle w:val="a3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8B8">
        <w:rPr>
          <w:rFonts w:ascii="Times New Roman" w:hAnsi="Times New Roman" w:cs="Times New Roman"/>
          <w:sz w:val="28"/>
          <w:szCs w:val="28"/>
        </w:rPr>
        <w:t xml:space="preserve">Инструкция для прохождения лицензионного экзамена разработана для выпускников медицинских организаций образования и практикующих специалистов, претендующих на участие в лицензионном экзамене. </w:t>
      </w:r>
    </w:p>
    <w:p w14:paraId="1CF98059" w14:textId="77777777" w:rsidR="000238B8" w:rsidRPr="000238B8" w:rsidRDefault="000238B8" w:rsidP="000238B8">
      <w:pPr>
        <w:pStyle w:val="a3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8B8">
        <w:rPr>
          <w:rFonts w:ascii="Times New Roman" w:hAnsi="Times New Roman" w:cs="Times New Roman"/>
          <w:sz w:val="28"/>
          <w:szCs w:val="28"/>
        </w:rPr>
        <w:t xml:space="preserve">Данная инструкция регламентирует нормы и правила поведения в процессе прохождения этапов лицензионного экзамена (оценка теоретических знаний и практических навыков). </w:t>
      </w:r>
    </w:p>
    <w:p w14:paraId="2ABD9BB8" w14:textId="77777777" w:rsidR="000238B8" w:rsidRPr="000238B8" w:rsidRDefault="000238B8" w:rsidP="000238B8">
      <w:pPr>
        <w:pStyle w:val="a3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8B8">
        <w:rPr>
          <w:rFonts w:ascii="Times New Roman" w:hAnsi="Times New Roman" w:cs="Times New Roman"/>
          <w:sz w:val="28"/>
          <w:szCs w:val="28"/>
        </w:rPr>
        <w:t xml:space="preserve">Инструкция носит рекомендательный характер. </w:t>
      </w:r>
    </w:p>
    <w:p w14:paraId="470B9CF6" w14:textId="77777777" w:rsidR="000238B8" w:rsidRPr="000238B8" w:rsidRDefault="000238B8" w:rsidP="000238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916F46" w14:textId="77777777" w:rsidR="000238B8" w:rsidRPr="000238B8" w:rsidRDefault="000238B8" w:rsidP="000238B8">
      <w:pPr>
        <w:pStyle w:val="a3"/>
        <w:numPr>
          <w:ilvl w:val="0"/>
          <w:numId w:val="15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0238B8">
        <w:rPr>
          <w:rFonts w:ascii="Times New Roman" w:hAnsi="Times New Roman" w:cs="Times New Roman"/>
          <w:b/>
          <w:sz w:val="28"/>
          <w:szCs w:val="28"/>
        </w:rPr>
        <w:t>Регистрация на прохождение лицензионного экзамена</w:t>
      </w:r>
    </w:p>
    <w:p w14:paraId="1D66851B" w14:textId="77777777" w:rsidR="000238B8" w:rsidRPr="000238B8" w:rsidRDefault="000238B8" w:rsidP="000238B8">
      <w:pPr>
        <w:pStyle w:val="a3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8B8">
        <w:rPr>
          <w:rFonts w:ascii="Times New Roman" w:hAnsi="Times New Roman" w:cs="Times New Roman"/>
          <w:sz w:val="28"/>
          <w:szCs w:val="28"/>
        </w:rPr>
        <w:t xml:space="preserve"> Перед регистрацией на прохождение лицензионного экзамена Вам необходимо ознакомиться с правилами заполнения электронной заявки, размещенной на сайте ________________. </w:t>
      </w:r>
    </w:p>
    <w:p w14:paraId="010D2AE3" w14:textId="77777777" w:rsidR="000238B8" w:rsidRPr="000238B8" w:rsidRDefault="000238B8" w:rsidP="000238B8">
      <w:pPr>
        <w:pStyle w:val="a3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8B8">
        <w:rPr>
          <w:rFonts w:ascii="Times New Roman" w:hAnsi="Times New Roman" w:cs="Times New Roman"/>
          <w:sz w:val="28"/>
          <w:szCs w:val="28"/>
        </w:rPr>
        <w:t>При подаче заявки убедитесь, что Вы соответствуете компетенциям для прохождения лицензионного экзамена и требованиям, которые предъявляются к претендентам (ссылка</w:t>
      </w:r>
      <w:proofErr w:type="gramStart"/>
      <w:r w:rsidRPr="000238B8">
        <w:rPr>
          <w:rFonts w:ascii="Times New Roman" w:hAnsi="Times New Roman" w:cs="Times New Roman"/>
          <w:sz w:val="28"/>
          <w:szCs w:val="28"/>
        </w:rPr>
        <w:t xml:space="preserve">: ____________). </w:t>
      </w:r>
      <w:proofErr w:type="gramEnd"/>
    </w:p>
    <w:p w14:paraId="71330447" w14:textId="77777777" w:rsidR="000238B8" w:rsidRPr="000238B8" w:rsidRDefault="000238B8" w:rsidP="000238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8B8">
        <w:rPr>
          <w:rFonts w:ascii="Times New Roman" w:hAnsi="Times New Roman" w:cs="Times New Roman"/>
          <w:sz w:val="28"/>
          <w:szCs w:val="28"/>
        </w:rPr>
        <w:t xml:space="preserve">При выявлении несоответствия Ваших компетенций предъявляемым требованиям, заявка может быть отклонена без предварительного уведомления. </w:t>
      </w:r>
    </w:p>
    <w:p w14:paraId="4D381260" w14:textId="77777777" w:rsidR="000238B8" w:rsidRPr="000238B8" w:rsidRDefault="000238B8" w:rsidP="000238B8">
      <w:pPr>
        <w:pStyle w:val="a3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8B8">
        <w:rPr>
          <w:rFonts w:ascii="Times New Roman" w:hAnsi="Times New Roman" w:cs="Times New Roman"/>
          <w:sz w:val="28"/>
          <w:szCs w:val="28"/>
        </w:rPr>
        <w:t>При заполнении заявки (внесении персональной информации) уведитесь, что:</w:t>
      </w:r>
    </w:p>
    <w:p w14:paraId="7B25D88B" w14:textId="77777777" w:rsidR="000238B8" w:rsidRPr="000238B8" w:rsidRDefault="000238B8" w:rsidP="000238B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8B8">
        <w:rPr>
          <w:rFonts w:ascii="Times New Roman" w:hAnsi="Times New Roman" w:cs="Times New Roman"/>
          <w:sz w:val="28"/>
          <w:szCs w:val="28"/>
        </w:rPr>
        <w:t>- Ваши данные, вводимые при регистрации, соответствуют документам, подтверждающим личность, т.е. фамилия и имя соответствуют удостоверению личности или другим подтверждающим личность документам, уровень образования и специальность соответствуют документам об образовании и т.д.;</w:t>
      </w:r>
    </w:p>
    <w:p w14:paraId="75F14D5F" w14:textId="77777777" w:rsidR="000238B8" w:rsidRPr="000238B8" w:rsidRDefault="000238B8" w:rsidP="000238B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8B8">
        <w:rPr>
          <w:rFonts w:ascii="Times New Roman" w:hAnsi="Times New Roman" w:cs="Times New Roman"/>
          <w:sz w:val="28"/>
          <w:szCs w:val="28"/>
        </w:rPr>
        <w:t>- выбранный Вами этап оценки, Степ 1 или Степ 2 (для выпускников и практикующих специалистов), соответствует статусу и уровню подготовки;</w:t>
      </w:r>
    </w:p>
    <w:p w14:paraId="45321F89" w14:textId="77777777" w:rsidR="000238B8" w:rsidRPr="000238B8" w:rsidRDefault="000238B8" w:rsidP="000238B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8B8">
        <w:rPr>
          <w:rFonts w:ascii="Times New Roman" w:hAnsi="Times New Roman" w:cs="Times New Roman"/>
          <w:sz w:val="28"/>
          <w:szCs w:val="28"/>
        </w:rPr>
        <w:t xml:space="preserve">- выбранный регион и дата прохождения оценки удобны для Вас. </w:t>
      </w:r>
    </w:p>
    <w:p w14:paraId="2EF0A582" w14:textId="77777777" w:rsidR="000238B8" w:rsidRPr="000238B8" w:rsidRDefault="000238B8" w:rsidP="000238B8">
      <w:pPr>
        <w:pStyle w:val="a3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8B8">
        <w:rPr>
          <w:rFonts w:ascii="Times New Roman" w:hAnsi="Times New Roman" w:cs="Times New Roman"/>
          <w:sz w:val="28"/>
          <w:szCs w:val="28"/>
        </w:rPr>
        <w:t xml:space="preserve">За 7 дней до начала лицензионного экзамена Вам будет направлено уведомление с информацией об оценке. </w:t>
      </w:r>
    </w:p>
    <w:p w14:paraId="610A44CA" w14:textId="77777777" w:rsidR="000238B8" w:rsidRPr="000238B8" w:rsidRDefault="000238B8" w:rsidP="000238B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8B8">
        <w:rPr>
          <w:rFonts w:ascii="Times New Roman" w:hAnsi="Times New Roman" w:cs="Times New Roman"/>
          <w:sz w:val="28"/>
          <w:szCs w:val="28"/>
        </w:rPr>
        <w:lastRenderedPageBreak/>
        <w:t>В случае</w:t>
      </w:r>
      <w:proofErr w:type="gramStart"/>
      <w:r w:rsidRPr="000238B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238B8">
        <w:rPr>
          <w:rFonts w:ascii="Times New Roman" w:hAnsi="Times New Roman" w:cs="Times New Roman"/>
          <w:sz w:val="28"/>
          <w:szCs w:val="28"/>
        </w:rPr>
        <w:t xml:space="preserve"> если данные, указанные в уведомлении, не соответствуют Вашей заявке, необходимо в течение 2-х дней оповестить специалиста организации, ответственной за проведение лицензионного экзамена, по электронной почте (________@_____) или посредством телефонной связи (+7 ________________).</w:t>
      </w:r>
    </w:p>
    <w:p w14:paraId="61FDEE0B" w14:textId="77777777" w:rsidR="000238B8" w:rsidRPr="000238B8" w:rsidRDefault="000238B8" w:rsidP="000238B8">
      <w:pPr>
        <w:pStyle w:val="a3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8B8">
        <w:rPr>
          <w:rFonts w:ascii="Times New Roman" w:hAnsi="Times New Roman" w:cs="Times New Roman"/>
          <w:sz w:val="28"/>
          <w:szCs w:val="28"/>
        </w:rPr>
        <w:t xml:space="preserve">Если Вы не можете сдать экзамен в установленный срок, Вам необходимо уведомить специалиста организации, ответственной за проведение лицензионного экзамена, с указанием причины. </w:t>
      </w:r>
    </w:p>
    <w:p w14:paraId="65A21514" w14:textId="77777777" w:rsidR="000238B8" w:rsidRPr="000238B8" w:rsidRDefault="000238B8" w:rsidP="000238B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8B8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0238B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238B8">
        <w:rPr>
          <w:rFonts w:ascii="Times New Roman" w:hAnsi="Times New Roman" w:cs="Times New Roman"/>
          <w:sz w:val="28"/>
          <w:szCs w:val="28"/>
        </w:rPr>
        <w:t xml:space="preserve"> если причина неявки на лицензионный экзамен является уважительной (нахождение на стационарном лечении, смерть близкого человека и др.), организация может пересмотреть Ваш график оценки. В других случаях, Вы должны подать заявку повторно, и средства, выплаченные Вами за прохождение оценки, не подлежат возврату.</w:t>
      </w:r>
    </w:p>
    <w:p w14:paraId="160F8E7D" w14:textId="77777777" w:rsidR="000238B8" w:rsidRPr="000238B8" w:rsidRDefault="000238B8" w:rsidP="000238B8">
      <w:pPr>
        <w:pStyle w:val="a3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8B8">
        <w:rPr>
          <w:rFonts w:ascii="Times New Roman" w:hAnsi="Times New Roman" w:cs="Times New Roman"/>
          <w:sz w:val="28"/>
          <w:szCs w:val="28"/>
        </w:rPr>
        <w:t xml:space="preserve">При изменении Вашего статуса на момент прохождения лицензионного экзамена (отчисление из медицинской образовательной организации и др.), Вы должны уведомить о данном факте организацию, ответственную за проведение лицензионного экзамена. </w:t>
      </w:r>
    </w:p>
    <w:p w14:paraId="6DDA0C4D" w14:textId="77777777" w:rsidR="000238B8" w:rsidRPr="000238B8" w:rsidRDefault="000238B8" w:rsidP="000238B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16DD55" w14:textId="77777777" w:rsidR="000238B8" w:rsidRPr="000238B8" w:rsidRDefault="000238B8" w:rsidP="000238B8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38B8">
        <w:rPr>
          <w:rFonts w:ascii="Times New Roman" w:hAnsi="Times New Roman" w:cs="Times New Roman"/>
          <w:b/>
          <w:sz w:val="28"/>
          <w:szCs w:val="28"/>
        </w:rPr>
        <w:t>Подготовка к прохождению лицензионного экзамена</w:t>
      </w:r>
    </w:p>
    <w:p w14:paraId="4535ED5B" w14:textId="77777777" w:rsidR="000238B8" w:rsidRPr="000238B8" w:rsidRDefault="000238B8" w:rsidP="000238B8">
      <w:pPr>
        <w:pStyle w:val="a3"/>
        <w:numPr>
          <w:ilvl w:val="1"/>
          <w:numId w:val="15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8B8">
        <w:rPr>
          <w:rFonts w:ascii="Times New Roman" w:hAnsi="Times New Roman" w:cs="Times New Roman"/>
          <w:sz w:val="28"/>
          <w:szCs w:val="28"/>
        </w:rPr>
        <w:t xml:space="preserve">Ознакомьтесь с Руководством по прохождению лицензионного экзамена для выпускников медицинских организаций образования и практикующих специалистов. </w:t>
      </w:r>
    </w:p>
    <w:p w14:paraId="40DF8FFB" w14:textId="77777777" w:rsidR="000238B8" w:rsidRPr="000238B8" w:rsidRDefault="000238B8" w:rsidP="000238B8">
      <w:pPr>
        <w:pStyle w:val="a3"/>
        <w:numPr>
          <w:ilvl w:val="1"/>
          <w:numId w:val="15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38B8">
        <w:rPr>
          <w:rFonts w:ascii="Times New Roman" w:hAnsi="Times New Roman" w:cs="Times New Roman"/>
          <w:sz w:val="28"/>
          <w:szCs w:val="28"/>
        </w:rPr>
        <w:t>Подготовьтесь к лицензионному экзамену с использованием размещенных на сайте экзаменационных материалов (</w:t>
      </w:r>
      <w:r w:rsidRPr="000238B8">
        <w:rPr>
          <w:rFonts w:ascii="Times New Roman" w:hAnsi="Times New Roman" w:cs="Times New Roman"/>
          <w:i/>
          <w:iCs/>
          <w:sz w:val="28"/>
          <w:szCs w:val="28"/>
        </w:rPr>
        <w:t>ссылка</w:t>
      </w:r>
      <w:proofErr w:type="gramStart"/>
      <w:r w:rsidRPr="000238B8">
        <w:rPr>
          <w:rFonts w:ascii="Times New Roman" w:hAnsi="Times New Roman" w:cs="Times New Roman"/>
          <w:i/>
          <w:iCs/>
          <w:sz w:val="28"/>
          <w:szCs w:val="28"/>
        </w:rPr>
        <w:t>:</w:t>
      </w:r>
      <w:r w:rsidRPr="000238B8">
        <w:rPr>
          <w:rFonts w:ascii="Times New Roman" w:hAnsi="Times New Roman" w:cs="Times New Roman"/>
          <w:sz w:val="28"/>
          <w:szCs w:val="28"/>
        </w:rPr>
        <w:t>_____________).</w:t>
      </w:r>
      <w:proofErr w:type="gramEnd"/>
    </w:p>
    <w:p w14:paraId="5BA35471" w14:textId="77777777" w:rsidR="000238B8" w:rsidRPr="000238B8" w:rsidRDefault="000238B8" w:rsidP="000238B8">
      <w:pPr>
        <w:pStyle w:val="a3"/>
        <w:numPr>
          <w:ilvl w:val="1"/>
          <w:numId w:val="15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38B8">
        <w:rPr>
          <w:rFonts w:ascii="Times New Roman" w:hAnsi="Times New Roman" w:cs="Times New Roman"/>
          <w:sz w:val="28"/>
          <w:szCs w:val="28"/>
        </w:rPr>
        <w:t>Для самооценки своих теоретических знаний и практических навыков пройдите пробный лицензионный экзамен (</w:t>
      </w:r>
      <w:r w:rsidRPr="000238B8">
        <w:rPr>
          <w:rFonts w:ascii="Times New Roman" w:hAnsi="Times New Roman" w:cs="Times New Roman"/>
          <w:i/>
          <w:iCs/>
          <w:sz w:val="28"/>
          <w:szCs w:val="28"/>
        </w:rPr>
        <w:t>ссылка</w:t>
      </w:r>
      <w:proofErr w:type="gramStart"/>
      <w:r w:rsidRPr="000238B8">
        <w:rPr>
          <w:rFonts w:ascii="Times New Roman" w:hAnsi="Times New Roman" w:cs="Times New Roman"/>
          <w:i/>
          <w:iCs/>
          <w:sz w:val="28"/>
          <w:szCs w:val="28"/>
        </w:rPr>
        <w:t>:</w:t>
      </w:r>
      <w:r w:rsidRPr="000238B8">
        <w:rPr>
          <w:rFonts w:ascii="Times New Roman" w:hAnsi="Times New Roman" w:cs="Times New Roman"/>
          <w:sz w:val="28"/>
          <w:szCs w:val="28"/>
        </w:rPr>
        <w:t>_____________).</w:t>
      </w:r>
      <w:proofErr w:type="gramEnd"/>
    </w:p>
    <w:p w14:paraId="23EB5F19" w14:textId="77777777" w:rsidR="000238B8" w:rsidRPr="000238B8" w:rsidRDefault="000238B8" w:rsidP="000238B8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AC1914" w14:textId="77777777" w:rsidR="000238B8" w:rsidRPr="000238B8" w:rsidRDefault="000238B8" w:rsidP="000238B8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38B8">
        <w:rPr>
          <w:rFonts w:ascii="Times New Roman" w:hAnsi="Times New Roman" w:cs="Times New Roman"/>
          <w:b/>
          <w:sz w:val="28"/>
          <w:szCs w:val="28"/>
        </w:rPr>
        <w:t>Правила прохождения лицензионного экзамена (в процессе оценки)</w:t>
      </w:r>
    </w:p>
    <w:p w14:paraId="404AC352" w14:textId="77777777" w:rsidR="000238B8" w:rsidRPr="000238B8" w:rsidRDefault="000238B8" w:rsidP="000238B8">
      <w:pPr>
        <w:pStyle w:val="a3"/>
        <w:numPr>
          <w:ilvl w:val="1"/>
          <w:numId w:val="15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8B8">
        <w:rPr>
          <w:rFonts w:ascii="Times New Roman" w:hAnsi="Times New Roman" w:cs="Times New Roman"/>
          <w:sz w:val="28"/>
          <w:szCs w:val="28"/>
        </w:rPr>
        <w:t xml:space="preserve">Необходимо явиться на лицензионный экзамен (либо один из его этапов) за 30 минут до запланированного времени для прохождения инструктажа со специалистом организации, ответственной за проведение оценки. </w:t>
      </w:r>
    </w:p>
    <w:p w14:paraId="0F33FD54" w14:textId="77777777" w:rsidR="000238B8" w:rsidRPr="000238B8" w:rsidRDefault="000238B8" w:rsidP="000238B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8B8">
        <w:rPr>
          <w:rFonts w:ascii="Times New Roman" w:hAnsi="Times New Roman" w:cs="Times New Roman"/>
          <w:sz w:val="28"/>
          <w:szCs w:val="28"/>
        </w:rPr>
        <w:t xml:space="preserve">Соблюдайте инструкцию по прохождению лицензионного экзамена и требования техники безопасности в течение всего лицензионного экзамена. </w:t>
      </w:r>
    </w:p>
    <w:p w14:paraId="588A3F81" w14:textId="77777777" w:rsidR="000238B8" w:rsidRPr="000238B8" w:rsidRDefault="000238B8" w:rsidP="000238B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8B8">
        <w:rPr>
          <w:rFonts w:ascii="Times New Roman" w:hAnsi="Times New Roman" w:cs="Times New Roman"/>
          <w:sz w:val="28"/>
          <w:szCs w:val="28"/>
        </w:rPr>
        <w:t xml:space="preserve">При несоблюдении правил прохождения лицензионного экзамена и техники безопасности специалист организации, ответственной за прохождение лицензионного экзамена, имеет право отстранить Вас от оценки. </w:t>
      </w:r>
    </w:p>
    <w:p w14:paraId="4AB31659" w14:textId="77777777" w:rsidR="000238B8" w:rsidRPr="000238B8" w:rsidRDefault="000238B8" w:rsidP="000238B8">
      <w:pPr>
        <w:pStyle w:val="a3"/>
        <w:numPr>
          <w:ilvl w:val="1"/>
          <w:numId w:val="15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8B8">
        <w:rPr>
          <w:rFonts w:ascii="Times New Roman" w:hAnsi="Times New Roman" w:cs="Times New Roman"/>
          <w:sz w:val="28"/>
          <w:szCs w:val="28"/>
        </w:rPr>
        <w:t>Для допуска на экзамен Вам необходимо иметь при себе документ, подтверждающий Вашу личность (удостоверение, паспорт, водительское удостоверение) с фотографией и не истекшим сроком действия.</w:t>
      </w:r>
    </w:p>
    <w:p w14:paraId="536D300B" w14:textId="77777777" w:rsidR="000238B8" w:rsidRPr="000238B8" w:rsidRDefault="000238B8" w:rsidP="000238B8">
      <w:pPr>
        <w:pStyle w:val="a3"/>
        <w:numPr>
          <w:ilvl w:val="1"/>
          <w:numId w:val="15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8B8">
        <w:rPr>
          <w:rFonts w:ascii="Times New Roman" w:hAnsi="Times New Roman" w:cs="Times New Roman"/>
          <w:sz w:val="28"/>
          <w:szCs w:val="28"/>
        </w:rPr>
        <w:lastRenderedPageBreak/>
        <w:t xml:space="preserve">Не используйте в процессе оценки Ваши личные вещи, включая компьютерные и мобильные устройства, др. материалы и источники информации. </w:t>
      </w:r>
    </w:p>
    <w:p w14:paraId="1ED8FC6D" w14:textId="77777777" w:rsidR="000238B8" w:rsidRPr="000238B8" w:rsidRDefault="000238B8" w:rsidP="000238B8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8B8">
        <w:rPr>
          <w:rFonts w:ascii="Times New Roman" w:hAnsi="Times New Roman" w:cs="Times New Roman"/>
          <w:sz w:val="28"/>
          <w:szCs w:val="28"/>
        </w:rPr>
        <w:t xml:space="preserve">При выявлении специалистами организации, ответственной за проведение лицензионного экзамена, фактов использования Вами личных вещей в процессе оценки, Вы можете быть отстранены от дальнейшего прохождения экзамена, и Ваши результаты будут аннулированы. </w:t>
      </w:r>
    </w:p>
    <w:p w14:paraId="0558A0B1" w14:textId="77777777" w:rsidR="000238B8" w:rsidRPr="000238B8" w:rsidRDefault="000238B8" w:rsidP="000238B8">
      <w:pPr>
        <w:pStyle w:val="a3"/>
        <w:numPr>
          <w:ilvl w:val="1"/>
          <w:numId w:val="15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8B8">
        <w:rPr>
          <w:rFonts w:ascii="Times New Roman" w:hAnsi="Times New Roman" w:cs="Times New Roman"/>
          <w:sz w:val="28"/>
          <w:szCs w:val="28"/>
        </w:rPr>
        <w:t xml:space="preserve">Сообщайте о любых проблемах или подозрительном поведении, с которыми Вы столкнулись в процессе прохождения лицензионного экзамена Апелляционной комиссии или </w:t>
      </w:r>
      <w:proofErr w:type="gramStart"/>
      <w:r w:rsidRPr="000238B8">
        <w:rPr>
          <w:rFonts w:ascii="Times New Roman" w:hAnsi="Times New Roman" w:cs="Times New Roman"/>
          <w:sz w:val="28"/>
          <w:szCs w:val="28"/>
        </w:rPr>
        <w:t>разместив заявление</w:t>
      </w:r>
      <w:proofErr w:type="gramEnd"/>
      <w:r w:rsidRPr="000238B8">
        <w:rPr>
          <w:rFonts w:ascii="Times New Roman" w:hAnsi="Times New Roman" w:cs="Times New Roman"/>
          <w:sz w:val="28"/>
          <w:szCs w:val="28"/>
        </w:rPr>
        <w:t xml:space="preserve"> на сайте _________.</w:t>
      </w:r>
    </w:p>
    <w:p w14:paraId="34195788" w14:textId="77777777" w:rsidR="000238B8" w:rsidRPr="000238B8" w:rsidRDefault="000238B8" w:rsidP="000238B8">
      <w:pPr>
        <w:pStyle w:val="a3"/>
        <w:numPr>
          <w:ilvl w:val="1"/>
          <w:numId w:val="15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8B8">
        <w:rPr>
          <w:rFonts w:ascii="Times New Roman" w:hAnsi="Times New Roman" w:cs="Times New Roman"/>
          <w:sz w:val="28"/>
          <w:szCs w:val="28"/>
        </w:rPr>
        <w:t>Максимальное количество попыток на прохождение лицензионного экзамена (в том числе и отдельных этапов) составляет 5 раз. Вы не можете пересдавать лицензионный экзамен (или один из его этапов) более трех раз в течение года.</w:t>
      </w:r>
    </w:p>
    <w:p w14:paraId="4B3FBCD8" w14:textId="77777777" w:rsidR="000238B8" w:rsidRPr="000238B8" w:rsidRDefault="000238B8" w:rsidP="000238B8">
      <w:pPr>
        <w:pStyle w:val="a3"/>
        <w:numPr>
          <w:ilvl w:val="1"/>
          <w:numId w:val="15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8B8">
        <w:rPr>
          <w:rFonts w:ascii="Times New Roman" w:hAnsi="Times New Roman" w:cs="Times New Roman"/>
          <w:sz w:val="28"/>
          <w:szCs w:val="28"/>
        </w:rPr>
        <w:t>Допуск к оценке практических навыков осуществляется только для претендентов, преодолевших необходимое пороговое число правильных ответов на этапе проверки теоретических знаний.</w:t>
      </w:r>
    </w:p>
    <w:p w14:paraId="673C8C66" w14:textId="77777777" w:rsidR="000238B8" w:rsidRPr="000238B8" w:rsidRDefault="000238B8" w:rsidP="000238B8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E30E68" w14:textId="77777777" w:rsidR="000238B8" w:rsidRPr="000238B8" w:rsidRDefault="000238B8" w:rsidP="000238B8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38B8">
        <w:rPr>
          <w:rFonts w:ascii="Times New Roman" w:hAnsi="Times New Roman" w:cs="Times New Roman"/>
          <w:b/>
          <w:sz w:val="28"/>
          <w:szCs w:val="28"/>
        </w:rPr>
        <w:t>Правила опровержения результатов лицензионного экзамена</w:t>
      </w:r>
    </w:p>
    <w:p w14:paraId="59AC6E17" w14:textId="77777777" w:rsidR="000238B8" w:rsidRPr="000238B8" w:rsidRDefault="000238B8" w:rsidP="000238B8">
      <w:pPr>
        <w:pStyle w:val="a3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38B8">
        <w:rPr>
          <w:rFonts w:ascii="Times New Roman" w:hAnsi="Times New Roman" w:cs="Times New Roman"/>
          <w:sz w:val="28"/>
          <w:szCs w:val="28"/>
        </w:rPr>
        <w:t>При прохождении лицензионного экзамена регистрируйте некорректные или спорные тестовые вопросы или клинические сценарии, для представления на рассмотрение в Апелляционную комиссию, с указанием обоснования.</w:t>
      </w:r>
    </w:p>
    <w:p w14:paraId="47085F0B" w14:textId="77777777" w:rsidR="000238B8" w:rsidRPr="000238B8" w:rsidRDefault="000238B8" w:rsidP="000238B8">
      <w:pPr>
        <w:pStyle w:val="a3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8B8">
        <w:rPr>
          <w:rFonts w:ascii="Times New Roman" w:hAnsi="Times New Roman" w:cs="Times New Roman"/>
          <w:sz w:val="28"/>
          <w:szCs w:val="28"/>
        </w:rPr>
        <w:t xml:space="preserve">По итогам прохождения лицензионного экзамена Вы можете обратиться в Апелляционную комиссию с заявлением о несоответствии и/или неактуальности экзаменационного материала в течение двух дней </w:t>
      </w:r>
      <w:r w:rsidRPr="000238B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238B8">
        <w:rPr>
          <w:rFonts w:ascii="Times New Roman" w:hAnsi="Times New Roman" w:cs="Times New Roman"/>
          <w:sz w:val="28"/>
          <w:szCs w:val="28"/>
        </w:rPr>
        <w:t xml:space="preserve"> момента получения итогов оценки.</w:t>
      </w:r>
    </w:p>
    <w:p w14:paraId="2732F80C" w14:textId="77777777" w:rsidR="000238B8" w:rsidRPr="000238B8" w:rsidRDefault="000238B8" w:rsidP="000238B8">
      <w:pPr>
        <w:pStyle w:val="a3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8B8">
        <w:rPr>
          <w:rFonts w:ascii="Times New Roman" w:hAnsi="Times New Roman" w:cs="Times New Roman"/>
          <w:sz w:val="28"/>
          <w:szCs w:val="28"/>
        </w:rPr>
        <w:t xml:space="preserve">При подтверждении Апелляционной комиссией заявленных несоответствий, организация, ответственная за проведение лицензионного экзамена, вносит изменения в Информационную систему (в персонифицированные данные и экзаменационный материал).  </w:t>
      </w:r>
    </w:p>
    <w:p w14:paraId="6962B009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0834A5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0238B8" w:rsidRPr="000238B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7D85C94" w14:textId="77777777" w:rsidR="000238B8" w:rsidRPr="000238B8" w:rsidRDefault="000238B8" w:rsidP="000238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8B8">
        <w:rPr>
          <w:rFonts w:ascii="Times New Roman" w:hAnsi="Times New Roman" w:cs="Times New Roman"/>
          <w:b/>
          <w:sz w:val="28"/>
          <w:szCs w:val="28"/>
        </w:rPr>
        <w:lastRenderedPageBreak/>
        <w:t>КРАТКАЯ ИНФОРМАЦИЯ ПО ЛИЦЕНЗИОННОМУ ЭКЗАМЕНУ</w:t>
      </w:r>
    </w:p>
    <w:p w14:paraId="42649446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991AAC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38B8">
        <w:rPr>
          <w:rFonts w:ascii="Times New Roman" w:hAnsi="Times New Roman" w:cs="Times New Roman"/>
          <w:b/>
          <w:sz w:val="28"/>
          <w:szCs w:val="28"/>
        </w:rPr>
        <w:t>Что такое лицензионный экзамен?</w:t>
      </w:r>
    </w:p>
    <w:p w14:paraId="37A0F8C6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8B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Лицензионный экзамен</w:t>
      </w:r>
      <w:r w:rsidRPr="000238B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представляет собой оценку </w:t>
      </w:r>
      <w:proofErr w:type="gramStart"/>
      <w:r w:rsidRPr="000238B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соответствия базовых компетенций выпускников медицинских организаций образования</w:t>
      </w:r>
      <w:proofErr w:type="gramEnd"/>
      <w:r w:rsidRPr="000238B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работников отрасли, имеющих длительный перерыв в работе, потребностям</w:t>
      </w:r>
      <w:r w:rsidRPr="000238B8">
        <w:rPr>
          <w:rFonts w:ascii="Times New Roman" w:hAnsi="Times New Roman" w:cs="Times New Roman"/>
          <w:sz w:val="28"/>
          <w:szCs w:val="28"/>
        </w:rPr>
        <w:t xml:space="preserve"> практического здравоохранения</w:t>
      </w:r>
      <w:r w:rsidRPr="000238B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 последующей выдачей им </w:t>
      </w:r>
      <w:r w:rsidRPr="000238B8">
        <w:rPr>
          <w:rFonts w:ascii="Times New Roman" w:hAnsi="Times New Roman" w:cs="Times New Roman"/>
          <w:sz w:val="28"/>
          <w:szCs w:val="28"/>
        </w:rPr>
        <w:t>разрешения (лицензии с приложениями) подразумевающего допуск к профессиональной деятельности.</w:t>
      </w:r>
    </w:p>
    <w:p w14:paraId="357497ED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38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4F52A53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38B8">
        <w:rPr>
          <w:rFonts w:ascii="Times New Roman" w:hAnsi="Times New Roman" w:cs="Times New Roman"/>
          <w:b/>
          <w:sz w:val="28"/>
          <w:szCs w:val="28"/>
        </w:rPr>
        <w:t>Для чего необходим лицензионный экзамен?</w:t>
      </w:r>
    </w:p>
    <w:p w14:paraId="5C659A14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8B8">
        <w:rPr>
          <w:rFonts w:ascii="Times New Roman" w:hAnsi="Times New Roman" w:cs="Times New Roman"/>
          <w:sz w:val="28"/>
          <w:szCs w:val="28"/>
        </w:rPr>
        <w:t>Лицензионный экзамен позволяет оценивать способности применять полученные знания и демонстрировать навыки оказания качественной и безопасной медицинской помощи населению.</w:t>
      </w:r>
    </w:p>
    <w:p w14:paraId="40D4C8A2" w14:textId="77777777" w:rsidR="000238B8" w:rsidRPr="000238B8" w:rsidRDefault="000238B8" w:rsidP="0002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E21C0C0" w14:textId="77777777" w:rsidR="000238B8" w:rsidRPr="000238B8" w:rsidRDefault="000238B8" w:rsidP="000238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38B8">
        <w:rPr>
          <w:rFonts w:ascii="Times New Roman" w:hAnsi="Times New Roman" w:cs="Times New Roman"/>
          <w:b/>
          <w:sz w:val="28"/>
          <w:szCs w:val="28"/>
        </w:rPr>
        <w:t>Этапы лицензионного экзамена:</w:t>
      </w:r>
    </w:p>
    <w:p w14:paraId="2FEC4DAF" w14:textId="77777777" w:rsidR="000238B8" w:rsidRPr="000238B8" w:rsidRDefault="000238B8" w:rsidP="0002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8B8">
        <w:rPr>
          <w:rFonts w:ascii="Times New Roman" w:hAnsi="Times New Roman" w:cs="Times New Roman"/>
          <w:sz w:val="28"/>
          <w:szCs w:val="28"/>
        </w:rPr>
        <w:t xml:space="preserve">Степ 1 – оценка знаний базовых (биомедицинских) дисциплин на 3 курсе обучения (только для специалистов, проходивших </w:t>
      </w:r>
      <w:proofErr w:type="gramStart"/>
      <w:r w:rsidRPr="000238B8">
        <w:rPr>
          <w:rFonts w:ascii="Times New Roman" w:hAnsi="Times New Roman" w:cs="Times New Roman"/>
          <w:sz w:val="28"/>
          <w:szCs w:val="28"/>
        </w:rPr>
        <w:t>обучение по программам</w:t>
      </w:r>
      <w:proofErr w:type="gramEnd"/>
      <w:r w:rsidRPr="000238B8">
        <w:rPr>
          <w:rFonts w:ascii="Times New Roman" w:hAnsi="Times New Roman" w:cs="Times New Roman"/>
          <w:sz w:val="28"/>
          <w:szCs w:val="28"/>
        </w:rPr>
        <w:t xml:space="preserve"> высшего образования).</w:t>
      </w:r>
    </w:p>
    <w:p w14:paraId="176CF470" w14:textId="77777777" w:rsidR="000238B8" w:rsidRPr="000238B8" w:rsidRDefault="000238B8" w:rsidP="0002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8B8">
        <w:rPr>
          <w:rFonts w:ascii="Times New Roman" w:hAnsi="Times New Roman" w:cs="Times New Roman"/>
          <w:sz w:val="28"/>
          <w:szCs w:val="28"/>
        </w:rPr>
        <w:t>Степ 2 – оценка знаний по клиническим дисциплинам и практическим навыкам по завершению обучения в образовательной организации (для специалистов с высшим и средним уровнем подготовки).</w:t>
      </w:r>
    </w:p>
    <w:p w14:paraId="49EA3990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69"/>
        <w:gridCol w:w="1866"/>
        <w:gridCol w:w="2429"/>
        <w:gridCol w:w="2167"/>
        <w:gridCol w:w="2240"/>
      </w:tblGrid>
      <w:tr w:rsidR="000238B8" w:rsidRPr="000238B8" w14:paraId="10FB08CA" w14:textId="77777777" w:rsidTr="00E426AB">
        <w:tc>
          <w:tcPr>
            <w:tcW w:w="9571" w:type="dxa"/>
            <w:gridSpan w:val="5"/>
          </w:tcPr>
          <w:p w14:paraId="39AF3117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Выпускники высших медицинских организаций образования</w:t>
            </w:r>
          </w:p>
        </w:tc>
      </w:tr>
      <w:tr w:rsidR="000238B8" w:rsidRPr="000238B8" w14:paraId="6B512631" w14:textId="77777777" w:rsidTr="00E426AB">
        <w:tc>
          <w:tcPr>
            <w:tcW w:w="869" w:type="dxa"/>
          </w:tcPr>
          <w:p w14:paraId="098CE129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866" w:type="dxa"/>
          </w:tcPr>
          <w:p w14:paraId="7CA6A913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b/>
                <w:sz w:val="24"/>
                <w:szCs w:val="24"/>
              </w:rPr>
              <w:t>Формат</w:t>
            </w:r>
          </w:p>
        </w:tc>
        <w:tc>
          <w:tcPr>
            <w:tcW w:w="2429" w:type="dxa"/>
          </w:tcPr>
          <w:p w14:paraId="20B12D2C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b/>
                <w:sz w:val="24"/>
                <w:szCs w:val="24"/>
              </w:rPr>
              <w:t>Длительность</w:t>
            </w:r>
          </w:p>
        </w:tc>
        <w:tc>
          <w:tcPr>
            <w:tcW w:w="2167" w:type="dxa"/>
          </w:tcPr>
          <w:p w14:paraId="481EC0C8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240" w:type="dxa"/>
          </w:tcPr>
          <w:p w14:paraId="5ED6A3A7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</w:tr>
      <w:tr w:rsidR="000238B8" w:rsidRPr="000238B8" w14:paraId="7E1394BB" w14:textId="77777777" w:rsidTr="00E426AB">
        <w:tc>
          <w:tcPr>
            <w:tcW w:w="869" w:type="dxa"/>
            <w:vAlign w:val="center"/>
          </w:tcPr>
          <w:p w14:paraId="23330E8D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Степ 1</w:t>
            </w:r>
          </w:p>
        </w:tc>
        <w:tc>
          <w:tcPr>
            <w:tcW w:w="1866" w:type="dxa"/>
            <w:vAlign w:val="center"/>
          </w:tcPr>
          <w:p w14:paraId="78C20EA9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Компьютерное тестирование (160 вопросов)</w:t>
            </w:r>
          </w:p>
        </w:tc>
        <w:tc>
          <w:tcPr>
            <w:tcW w:w="2429" w:type="dxa"/>
            <w:vAlign w:val="center"/>
          </w:tcPr>
          <w:p w14:paraId="47B9689F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240 минут</w:t>
            </w:r>
          </w:p>
        </w:tc>
        <w:tc>
          <w:tcPr>
            <w:tcW w:w="2167" w:type="dxa"/>
            <w:vAlign w:val="center"/>
          </w:tcPr>
          <w:p w14:paraId="2EEF8616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После 3 курса обучения в университетах</w:t>
            </w:r>
          </w:p>
        </w:tc>
        <w:tc>
          <w:tcPr>
            <w:tcW w:w="2240" w:type="dxa"/>
            <w:vAlign w:val="center"/>
          </w:tcPr>
          <w:p w14:paraId="35F7CA2B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оценка знаний базовых дисциплин</w:t>
            </w:r>
          </w:p>
        </w:tc>
      </w:tr>
      <w:tr w:rsidR="000238B8" w:rsidRPr="000238B8" w14:paraId="52CCD973" w14:textId="77777777" w:rsidTr="00E426AB">
        <w:tc>
          <w:tcPr>
            <w:tcW w:w="869" w:type="dxa"/>
            <w:vMerge w:val="restart"/>
            <w:vAlign w:val="center"/>
          </w:tcPr>
          <w:p w14:paraId="503DC437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Степ 2</w:t>
            </w:r>
          </w:p>
        </w:tc>
        <w:tc>
          <w:tcPr>
            <w:tcW w:w="1866" w:type="dxa"/>
            <w:vAlign w:val="center"/>
          </w:tcPr>
          <w:p w14:paraId="6C9D5C9A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Компьютерное тестирование (160 вопросов)</w:t>
            </w:r>
          </w:p>
        </w:tc>
        <w:tc>
          <w:tcPr>
            <w:tcW w:w="2429" w:type="dxa"/>
            <w:vAlign w:val="center"/>
          </w:tcPr>
          <w:p w14:paraId="6BF66BFD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240 минут</w:t>
            </w:r>
          </w:p>
        </w:tc>
        <w:tc>
          <w:tcPr>
            <w:tcW w:w="2167" w:type="dxa"/>
            <w:vAlign w:val="center"/>
          </w:tcPr>
          <w:p w14:paraId="6799C66A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 xml:space="preserve">После завершения </w:t>
            </w:r>
            <w:proofErr w:type="gramStart"/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  <w:proofErr w:type="gramEnd"/>
            <w:r w:rsidRPr="000238B8">
              <w:rPr>
                <w:rFonts w:ascii="Times New Roman" w:hAnsi="Times New Roman" w:cs="Times New Roman"/>
                <w:sz w:val="24"/>
                <w:szCs w:val="24"/>
              </w:rPr>
              <w:t xml:space="preserve"> по интегрированной образовательной программе и в резидентуре </w:t>
            </w:r>
          </w:p>
        </w:tc>
        <w:tc>
          <w:tcPr>
            <w:tcW w:w="2240" w:type="dxa"/>
            <w:vAlign w:val="center"/>
          </w:tcPr>
          <w:p w14:paraId="115DB3F1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Оценка по клиническим дисциплинам по соответствующей специальности</w:t>
            </w:r>
          </w:p>
        </w:tc>
      </w:tr>
      <w:tr w:rsidR="000238B8" w:rsidRPr="000238B8" w14:paraId="238713DE" w14:textId="77777777" w:rsidTr="00E426AB">
        <w:tc>
          <w:tcPr>
            <w:tcW w:w="869" w:type="dxa"/>
            <w:vMerge/>
            <w:vAlign w:val="center"/>
          </w:tcPr>
          <w:p w14:paraId="17BEF3C3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66" w:type="dxa"/>
            <w:vAlign w:val="center"/>
          </w:tcPr>
          <w:p w14:paraId="139A314C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Практические навыки (ОСКЭ, 5 станций)</w:t>
            </w:r>
          </w:p>
        </w:tc>
        <w:tc>
          <w:tcPr>
            <w:tcW w:w="2429" w:type="dxa"/>
            <w:vAlign w:val="center"/>
          </w:tcPr>
          <w:p w14:paraId="1D61DF98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60 минут</w:t>
            </w:r>
          </w:p>
        </w:tc>
        <w:tc>
          <w:tcPr>
            <w:tcW w:w="2167" w:type="dxa"/>
            <w:vAlign w:val="center"/>
          </w:tcPr>
          <w:p w14:paraId="4ECB796C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 xml:space="preserve">После завершения </w:t>
            </w:r>
            <w:proofErr w:type="gramStart"/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  <w:proofErr w:type="gramEnd"/>
            <w:r w:rsidRPr="000238B8">
              <w:rPr>
                <w:rFonts w:ascii="Times New Roman" w:hAnsi="Times New Roman" w:cs="Times New Roman"/>
                <w:sz w:val="24"/>
                <w:szCs w:val="24"/>
              </w:rPr>
              <w:t xml:space="preserve"> по интегрированной образовательной программе</w:t>
            </w:r>
          </w:p>
        </w:tc>
        <w:tc>
          <w:tcPr>
            <w:tcW w:w="2240" w:type="dxa"/>
            <w:vAlign w:val="center"/>
          </w:tcPr>
          <w:p w14:paraId="6EFE0EB4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 xml:space="preserve">Оценка по </w:t>
            </w:r>
            <w:proofErr w:type="spellStart"/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догоспитальной</w:t>
            </w:r>
            <w:proofErr w:type="spellEnd"/>
            <w:r w:rsidRPr="000238B8">
              <w:rPr>
                <w:rFonts w:ascii="Times New Roman" w:hAnsi="Times New Roman" w:cs="Times New Roman"/>
                <w:sz w:val="24"/>
                <w:szCs w:val="24"/>
              </w:rPr>
              <w:t xml:space="preserve"> помощи</w:t>
            </w:r>
          </w:p>
        </w:tc>
      </w:tr>
      <w:tr w:rsidR="000238B8" w:rsidRPr="000238B8" w14:paraId="0245D6F9" w14:textId="77777777" w:rsidTr="00E426AB">
        <w:tc>
          <w:tcPr>
            <w:tcW w:w="869" w:type="dxa"/>
            <w:vMerge/>
            <w:vAlign w:val="center"/>
          </w:tcPr>
          <w:p w14:paraId="1011E486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66" w:type="dxa"/>
            <w:vAlign w:val="center"/>
          </w:tcPr>
          <w:p w14:paraId="197896FD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Практические навыки (</w:t>
            </w:r>
            <w:proofErr w:type="gramStart"/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мини-клинический</w:t>
            </w:r>
            <w:proofErr w:type="gramEnd"/>
            <w:r w:rsidRPr="000238B8">
              <w:rPr>
                <w:rFonts w:ascii="Times New Roman" w:hAnsi="Times New Roman" w:cs="Times New Roman"/>
                <w:sz w:val="24"/>
                <w:szCs w:val="24"/>
              </w:rPr>
              <w:t xml:space="preserve"> экзамен)</w:t>
            </w:r>
          </w:p>
        </w:tc>
        <w:tc>
          <w:tcPr>
            <w:tcW w:w="2429" w:type="dxa"/>
            <w:vAlign w:val="center"/>
          </w:tcPr>
          <w:p w14:paraId="42452520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20 минут</w:t>
            </w:r>
          </w:p>
        </w:tc>
        <w:tc>
          <w:tcPr>
            <w:tcW w:w="2167" w:type="dxa"/>
            <w:vAlign w:val="center"/>
          </w:tcPr>
          <w:p w14:paraId="71AE25D2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После завершения обучения в резидентуре</w:t>
            </w:r>
          </w:p>
        </w:tc>
        <w:tc>
          <w:tcPr>
            <w:tcW w:w="2240" w:type="dxa"/>
            <w:vAlign w:val="center"/>
          </w:tcPr>
          <w:p w14:paraId="40EDEA64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Оценка по клиническим навыкам по специальности</w:t>
            </w:r>
          </w:p>
        </w:tc>
      </w:tr>
      <w:tr w:rsidR="000238B8" w:rsidRPr="000238B8" w14:paraId="69F16763" w14:textId="77777777" w:rsidTr="00E426AB">
        <w:tc>
          <w:tcPr>
            <w:tcW w:w="9571" w:type="dxa"/>
            <w:gridSpan w:val="5"/>
            <w:vAlign w:val="center"/>
          </w:tcPr>
          <w:p w14:paraId="4C54BD5D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Выпускники медицинских колледжей и Высших медицинских колледжей</w:t>
            </w:r>
          </w:p>
        </w:tc>
      </w:tr>
      <w:tr w:rsidR="000238B8" w:rsidRPr="000238B8" w14:paraId="79BB7F75" w14:textId="77777777" w:rsidTr="00E426AB">
        <w:tc>
          <w:tcPr>
            <w:tcW w:w="869" w:type="dxa"/>
            <w:vMerge w:val="restart"/>
            <w:vAlign w:val="center"/>
          </w:tcPr>
          <w:p w14:paraId="6D182032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Степ 2</w:t>
            </w:r>
          </w:p>
        </w:tc>
        <w:tc>
          <w:tcPr>
            <w:tcW w:w="1866" w:type="dxa"/>
            <w:vAlign w:val="center"/>
          </w:tcPr>
          <w:p w14:paraId="51981932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Компьютерное тестирование (160 вопросов)</w:t>
            </w:r>
          </w:p>
        </w:tc>
        <w:tc>
          <w:tcPr>
            <w:tcW w:w="2429" w:type="dxa"/>
            <w:vAlign w:val="center"/>
          </w:tcPr>
          <w:p w14:paraId="530B76E5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240 минут</w:t>
            </w:r>
          </w:p>
        </w:tc>
        <w:tc>
          <w:tcPr>
            <w:tcW w:w="2167" w:type="dxa"/>
            <w:vMerge w:val="restart"/>
            <w:vAlign w:val="center"/>
          </w:tcPr>
          <w:p w14:paraId="79DCFFF6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 xml:space="preserve">После завершения обучения по программам </w:t>
            </w:r>
            <w:proofErr w:type="spellStart"/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ТиПО</w:t>
            </w:r>
            <w:proofErr w:type="spellEnd"/>
            <w:r w:rsidRPr="000238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38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средн</w:t>
            </w:r>
            <w:proofErr w:type="gramStart"/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0238B8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специального</w:t>
            </w:r>
          </w:p>
        </w:tc>
        <w:tc>
          <w:tcPr>
            <w:tcW w:w="2240" w:type="dxa"/>
            <w:vAlign w:val="center"/>
          </w:tcPr>
          <w:p w14:paraId="2E54793A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Оценка по клиническим дисциплинам по </w:t>
            </w:r>
            <w:r w:rsidRPr="000238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соответствующей специальности</w:t>
            </w:r>
          </w:p>
        </w:tc>
      </w:tr>
      <w:tr w:rsidR="000238B8" w:rsidRPr="000238B8" w14:paraId="24A334F2" w14:textId="77777777" w:rsidTr="00E426AB">
        <w:tc>
          <w:tcPr>
            <w:tcW w:w="869" w:type="dxa"/>
            <w:vMerge/>
            <w:vAlign w:val="center"/>
          </w:tcPr>
          <w:p w14:paraId="2915A018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vAlign w:val="center"/>
          </w:tcPr>
          <w:p w14:paraId="3DAB8479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Практические навыки (ОСКЭ, 5 станций)</w:t>
            </w:r>
          </w:p>
        </w:tc>
        <w:tc>
          <w:tcPr>
            <w:tcW w:w="2429" w:type="dxa"/>
            <w:vAlign w:val="center"/>
          </w:tcPr>
          <w:p w14:paraId="7805E1EE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60 минут</w:t>
            </w:r>
          </w:p>
        </w:tc>
        <w:tc>
          <w:tcPr>
            <w:tcW w:w="2167" w:type="dxa"/>
            <w:vMerge/>
            <w:vAlign w:val="center"/>
          </w:tcPr>
          <w:p w14:paraId="14B96EB6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vAlign w:val="center"/>
          </w:tcPr>
          <w:p w14:paraId="28D8EA5A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 xml:space="preserve">Оценка по </w:t>
            </w:r>
            <w:proofErr w:type="spellStart"/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догоспитальной</w:t>
            </w:r>
            <w:proofErr w:type="spellEnd"/>
            <w:r w:rsidRPr="000238B8">
              <w:rPr>
                <w:rFonts w:ascii="Times New Roman" w:hAnsi="Times New Roman" w:cs="Times New Roman"/>
                <w:sz w:val="24"/>
                <w:szCs w:val="24"/>
              </w:rPr>
              <w:t xml:space="preserve"> помощи</w:t>
            </w:r>
          </w:p>
        </w:tc>
      </w:tr>
      <w:tr w:rsidR="000238B8" w:rsidRPr="000238B8" w14:paraId="5102BB60" w14:textId="77777777" w:rsidTr="00E426AB">
        <w:tc>
          <w:tcPr>
            <w:tcW w:w="9571" w:type="dxa"/>
            <w:gridSpan w:val="5"/>
            <w:vAlign w:val="center"/>
          </w:tcPr>
          <w:p w14:paraId="2432EEE0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Практикующие специалисты</w:t>
            </w:r>
          </w:p>
        </w:tc>
      </w:tr>
      <w:tr w:rsidR="000238B8" w:rsidRPr="000238B8" w14:paraId="75BBA89D" w14:textId="77777777" w:rsidTr="00E426AB">
        <w:tc>
          <w:tcPr>
            <w:tcW w:w="869" w:type="dxa"/>
            <w:vMerge w:val="restart"/>
            <w:vAlign w:val="center"/>
          </w:tcPr>
          <w:p w14:paraId="70DB2DF6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Степ 2</w:t>
            </w:r>
          </w:p>
        </w:tc>
        <w:tc>
          <w:tcPr>
            <w:tcW w:w="1866" w:type="dxa"/>
            <w:vAlign w:val="center"/>
          </w:tcPr>
          <w:p w14:paraId="237F1946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Компьютерное тестирование (160 вопросов)</w:t>
            </w:r>
          </w:p>
        </w:tc>
        <w:tc>
          <w:tcPr>
            <w:tcW w:w="2429" w:type="dxa"/>
            <w:vAlign w:val="center"/>
          </w:tcPr>
          <w:p w14:paraId="5DF96347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240 минут</w:t>
            </w:r>
          </w:p>
        </w:tc>
        <w:tc>
          <w:tcPr>
            <w:tcW w:w="2167" w:type="dxa"/>
            <w:vAlign w:val="center"/>
          </w:tcPr>
          <w:p w14:paraId="43627442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Работающие специалисты</w:t>
            </w:r>
          </w:p>
        </w:tc>
        <w:tc>
          <w:tcPr>
            <w:tcW w:w="2240" w:type="dxa"/>
            <w:vAlign w:val="center"/>
          </w:tcPr>
          <w:p w14:paraId="3312DD2C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Оценка по клиническим дисциплинам по соответствующей специальности</w:t>
            </w:r>
          </w:p>
        </w:tc>
      </w:tr>
      <w:tr w:rsidR="000238B8" w:rsidRPr="000238B8" w14:paraId="188128B1" w14:textId="77777777" w:rsidTr="00E426AB">
        <w:tc>
          <w:tcPr>
            <w:tcW w:w="869" w:type="dxa"/>
            <w:vMerge/>
            <w:vAlign w:val="center"/>
          </w:tcPr>
          <w:p w14:paraId="3B4081C0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vAlign w:val="center"/>
          </w:tcPr>
          <w:p w14:paraId="34BE8030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Практические навыки (</w:t>
            </w:r>
            <w:proofErr w:type="gramStart"/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мини-клинический</w:t>
            </w:r>
            <w:proofErr w:type="gramEnd"/>
            <w:r w:rsidRPr="000238B8">
              <w:rPr>
                <w:rFonts w:ascii="Times New Roman" w:hAnsi="Times New Roman" w:cs="Times New Roman"/>
                <w:sz w:val="24"/>
                <w:szCs w:val="24"/>
              </w:rPr>
              <w:t xml:space="preserve"> экзамен)</w:t>
            </w:r>
          </w:p>
        </w:tc>
        <w:tc>
          <w:tcPr>
            <w:tcW w:w="2429" w:type="dxa"/>
            <w:vAlign w:val="center"/>
          </w:tcPr>
          <w:p w14:paraId="0B487853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20 минут</w:t>
            </w:r>
          </w:p>
        </w:tc>
        <w:tc>
          <w:tcPr>
            <w:tcW w:w="2167" w:type="dxa"/>
            <w:vAlign w:val="center"/>
          </w:tcPr>
          <w:p w14:paraId="763CB52E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После завершения обучения в резидентуре</w:t>
            </w:r>
          </w:p>
        </w:tc>
        <w:tc>
          <w:tcPr>
            <w:tcW w:w="2240" w:type="dxa"/>
            <w:vAlign w:val="center"/>
          </w:tcPr>
          <w:p w14:paraId="11FFAC49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8B8">
              <w:rPr>
                <w:rFonts w:ascii="Times New Roman" w:hAnsi="Times New Roman" w:cs="Times New Roman"/>
                <w:sz w:val="24"/>
                <w:szCs w:val="24"/>
              </w:rPr>
              <w:t>Оценка по клиническим навыкам по специальности</w:t>
            </w:r>
          </w:p>
        </w:tc>
      </w:tr>
    </w:tbl>
    <w:p w14:paraId="2E02BC4F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9FEEA68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3736B1B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DE09DAE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D0E293A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0238B8" w:rsidRPr="000238B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3506A38" w14:textId="77777777" w:rsidR="000238B8" w:rsidRPr="000238B8" w:rsidRDefault="000238B8" w:rsidP="000238B8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0238B8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>Приложение 3</w:t>
      </w:r>
    </w:p>
    <w:p w14:paraId="0F079926" w14:textId="77777777" w:rsidR="000238B8" w:rsidRPr="000238B8" w:rsidRDefault="000238B8" w:rsidP="000238B8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0238B8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к стандарту операционных процедур</w:t>
      </w:r>
    </w:p>
    <w:p w14:paraId="318B0020" w14:textId="77777777" w:rsidR="000238B8" w:rsidRPr="000238B8" w:rsidRDefault="000238B8" w:rsidP="000238B8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238B8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«Взаимодействие организации, ответственной за проведение оценки теоретических знаний и практических навыков, с претендентами на прохождение лицензионного экзамена»</w:t>
      </w:r>
    </w:p>
    <w:p w14:paraId="3C90A3BE" w14:textId="77777777" w:rsidR="000238B8" w:rsidRPr="000238B8" w:rsidRDefault="000238B8" w:rsidP="000238B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E67AE1" w14:textId="77777777" w:rsidR="000238B8" w:rsidRPr="000238B8" w:rsidRDefault="000238B8" w:rsidP="000238B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A4E25E" w14:textId="5439ADB1" w:rsidR="000238B8" w:rsidRPr="000238B8" w:rsidRDefault="000238B8" w:rsidP="000238B8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238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Схема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лицензионного экзамена</w:t>
      </w:r>
    </w:p>
    <w:p w14:paraId="0C04CED3" w14:textId="3D327830" w:rsidR="000238B8" w:rsidRPr="000238B8" w:rsidRDefault="000238B8" w:rsidP="000238B8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238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(Маршрут-карта для прохождения лицензионного экзамена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14:paraId="2F7F3A43" w14:textId="77777777" w:rsidR="000238B8" w:rsidRPr="000238B8" w:rsidRDefault="000238B8" w:rsidP="000238B8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14:paraId="3EEAEC5D" w14:textId="77777777" w:rsidR="000238B8" w:rsidRPr="000238B8" w:rsidRDefault="000238B8" w:rsidP="000238B8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14:paraId="557A8553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38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Идентификационный номер</w:t>
      </w:r>
      <w:r w:rsidRPr="000238B8">
        <w:rPr>
          <w:rFonts w:ascii="Times New Roman" w:hAnsi="Times New Roman" w:cs="Times New Roman"/>
          <w:color w:val="000000" w:themeColor="text1"/>
          <w:sz w:val="28"/>
          <w:szCs w:val="28"/>
        </w:rPr>
        <w:t>: ______________________</w:t>
      </w:r>
    </w:p>
    <w:p w14:paraId="58599D50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0F4EFF1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38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Специальность:</w:t>
      </w:r>
      <w:r w:rsidRPr="00023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_________________________</w:t>
      </w:r>
    </w:p>
    <w:p w14:paraId="4FA596EA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a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0238B8" w:rsidRPr="000238B8" w14:paraId="7CA025E1" w14:textId="77777777" w:rsidTr="00E426AB">
        <w:tc>
          <w:tcPr>
            <w:tcW w:w="2392" w:type="dxa"/>
            <w:vMerge w:val="restart"/>
            <w:shd w:val="clear" w:color="auto" w:fill="DBE5F1" w:themeFill="accent1" w:themeFillTint="33"/>
            <w:vAlign w:val="center"/>
          </w:tcPr>
          <w:p w14:paraId="1E9B68DA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238B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Степ 1</w:t>
            </w:r>
          </w:p>
        </w:tc>
        <w:tc>
          <w:tcPr>
            <w:tcW w:w="2393" w:type="dxa"/>
            <w:shd w:val="clear" w:color="auto" w:fill="DBE5F1" w:themeFill="accent1" w:themeFillTint="33"/>
            <w:vAlign w:val="center"/>
          </w:tcPr>
          <w:p w14:paraId="4B1229F8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0238B8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Дата проведения</w:t>
            </w:r>
          </w:p>
        </w:tc>
        <w:tc>
          <w:tcPr>
            <w:tcW w:w="2393" w:type="dxa"/>
            <w:shd w:val="clear" w:color="auto" w:fill="DBE5F1" w:themeFill="accent1" w:themeFillTint="33"/>
            <w:vAlign w:val="center"/>
          </w:tcPr>
          <w:p w14:paraId="12E0E078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0238B8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Время проведения</w:t>
            </w:r>
          </w:p>
        </w:tc>
        <w:tc>
          <w:tcPr>
            <w:tcW w:w="2393" w:type="dxa"/>
            <w:shd w:val="clear" w:color="auto" w:fill="DBE5F1" w:themeFill="accent1" w:themeFillTint="33"/>
            <w:vAlign w:val="center"/>
          </w:tcPr>
          <w:p w14:paraId="5810191C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0238B8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Результаты</w:t>
            </w:r>
          </w:p>
        </w:tc>
      </w:tr>
      <w:tr w:rsidR="000238B8" w:rsidRPr="000238B8" w14:paraId="5123FAA2" w14:textId="77777777" w:rsidTr="00E426AB">
        <w:tc>
          <w:tcPr>
            <w:tcW w:w="2392" w:type="dxa"/>
            <w:vMerge/>
            <w:shd w:val="clear" w:color="auto" w:fill="DBE5F1" w:themeFill="accent1" w:themeFillTint="33"/>
          </w:tcPr>
          <w:p w14:paraId="26DA195B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DBE5F1" w:themeFill="accent1" w:themeFillTint="33"/>
          </w:tcPr>
          <w:p w14:paraId="180B9233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F475B6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3549006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DBE5F1" w:themeFill="accent1" w:themeFillTint="33"/>
          </w:tcPr>
          <w:p w14:paraId="6E2605E7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DBE5F1" w:themeFill="accent1" w:themeFillTint="33"/>
          </w:tcPr>
          <w:p w14:paraId="43BD52F3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6C530831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38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</w:t>
      </w:r>
    </w:p>
    <w:p w14:paraId="486E3CDB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a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0238B8" w:rsidRPr="000238B8" w14:paraId="761BD4C2" w14:textId="77777777" w:rsidTr="00E426AB">
        <w:tc>
          <w:tcPr>
            <w:tcW w:w="2392" w:type="dxa"/>
            <w:vMerge w:val="restart"/>
            <w:shd w:val="clear" w:color="auto" w:fill="FDE9D9" w:themeFill="accent6" w:themeFillTint="33"/>
            <w:vAlign w:val="center"/>
          </w:tcPr>
          <w:p w14:paraId="48217D8B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238B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Степ 2</w:t>
            </w:r>
          </w:p>
          <w:p w14:paraId="47DA0B1F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238B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(тестирование)</w:t>
            </w:r>
          </w:p>
        </w:tc>
        <w:tc>
          <w:tcPr>
            <w:tcW w:w="2393" w:type="dxa"/>
            <w:shd w:val="clear" w:color="auto" w:fill="FDE9D9" w:themeFill="accent6" w:themeFillTint="33"/>
            <w:vAlign w:val="center"/>
          </w:tcPr>
          <w:p w14:paraId="12E984FF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0238B8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Дата проведения</w:t>
            </w:r>
          </w:p>
        </w:tc>
        <w:tc>
          <w:tcPr>
            <w:tcW w:w="2393" w:type="dxa"/>
            <w:shd w:val="clear" w:color="auto" w:fill="FDE9D9" w:themeFill="accent6" w:themeFillTint="33"/>
            <w:vAlign w:val="center"/>
          </w:tcPr>
          <w:p w14:paraId="239FF139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0238B8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Время проведения</w:t>
            </w:r>
          </w:p>
        </w:tc>
        <w:tc>
          <w:tcPr>
            <w:tcW w:w="2393" w:type="dxa"/>
            <w:shd w:val="clear" w:color="auto" w:fill="FDE9D9" w:themeFill="accent6" w:themeFillTint="33"/>
            <w:vAlign w:val="center"/>
          </w:tcPr>
          <w:p w14:paraId="49F5CF3B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0238B8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Результаты</w:t>
            </w:r>
          </w:p>
        </w:tc>
      </w:tr>
      <w:tr w:rsidR="000238B8" w:rsidRPr="000238B8" w14:paraId="1564F0FA" w14:textId="77777777" w:rsidTr="00E426AB">
        <w:tc>
          <w:tcPr>
            <w:tcW w:w="2392" w:type="dxa"/>
            <w:vMerge/>
            <w:shd w:val="clear" w:color="auto" w:fill="FDE9D9" w:themeFill="accent6" w:themeFillTint="33"/>
          </w:tcPr>
          <w:p w14:paraId="24BE1DE0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FDE9D9" w:themeFill="accent6" w:themeFillTint="33"/>
          </w:tcPr>
          <w:p w14:paraId="2C8CD68B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20F66DE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3EA1A5C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FDE9D9" w:themeFill="accent6" w:themeFillTint="33"/>
          </w:tcPr>
          <w:p w14:paraId="1701E862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FDE9D9" w:themeFill="accent6" w:themeFillTint="33"/>
          </w:tcPr>
          <w:p w14:paraId="3F3CAA7A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5C7D5473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a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0238B8" w:rsidRPr="000238B8" w14:paraId="06980DA0" w14:textId="77777777" w:rsidTr="00E426AB">
        <w:tc>
          <w:tcPr>
            <w:tcW w:w="2392" w:type="dxa"/>
            <w:vMerge w:val="restart"/>
            <w:shd w:val="clear" w:color="auto" w:fill="FDE9D9" w:themeFill="accent6" w:themeFillTint="33"/>
            <w:vAlign w:val="center"/>
          </w:tcPr>
          <w:p w14:paraId="4F1DB15E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238B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Степ 2</w:t>
            </w:r>
          </w:p>
          <w:p w14:paraId="412A4B13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238B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(оценка практических навыков)</w:t>
            </w:r>
          </w:p>
        </w:tc>
        <w:tc>
          <w:tcPr>
            <w:tcW w:w="2393" w:type="dxa"/>
            <w:shd w:val="clear" w:color="auto" w:fill="FDE9D9" w:themeFill="accent6" w:themeFillTint="33"/>
            <w:vAlign w:val="center"/>
          </w:tcPr>
          <w:p w14:paraId="0E8EEF46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0238B8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Дата проведения</w:t>
            </w:r>
          </w:p>
        </w:tc>
        <w:tc>
          <w:tcPr>
            <w:tcW w:w="2393" w:type="dxa"/>
            <w:shd w:val="clear" w:color="auto" w:fill="FDE9D9" w:themeFill="accent6" w:themeFillTint="33"/>
            <w:vAlign w:val="center"/>
          </w:tcPr>
          <w:p w14:paraId="1C7DFBF7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0238B8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Время проведения</w:t>
            </w:r>
          </w:p>
        </w:tc>
        <w:tc>
          <w:tcPr>
            <w:tcW w:w="2393" w:type="dxa"/>
            <w:shd w:val="clear" w:color="auto" w:fill="FDE9D9" w:themeFill="accent6" w:themeFillTint="33"/>
            <w:vAlign w:val="center"/>
          </w:tcPr>
          <w:p w14:paraId="2837FAAA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0238B8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Результаты</w:t>
            </w:r>
          </w:p>
        </w:tc>
      </w:tr>
      <w:tr w:rsidR="000238B8" w:rsidRPr="000238B8" w14:paraId="51ED5290" w14:textId="77777777" w:rsidTr="00E426AB">
        <w:tc>
          <w:tcPr>
            <w:tcW w:w="2392" w:type="dxa"/>
            <w:vMerge/>
            <w:shd w:val="clear" w:color="auto" w:fill="FDE9D9" w:themeFill="accent6" w:themeFillTint="33"/>
          </w:tcPr>
          <w:p w14:paraId="124F59A4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FDE9D9" w:themeFill="accent6" w:themeFillTint="33"/>
          </w:tcPr>
          <w:p w14:paraId="092EA9FF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E3C3EB4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83E5987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FDE9D9" w:themeFill="accent6" w:themeFillTint="33"/>
          </w:tcPr>
          <w:p w14:paraId="1AFD7D97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FDE9D9" w:themeFill="accent6" w:themeFillTint="33"/>
          </w:tcPr>
          <w:p w14:paraId="09C7D2C4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238B8" w:rsidRPr="000238B8" w14:paraId="2E63AFA0" w14:textId="77777777" w:rsidTr="00E426AB">
        <w:tc>
          <w:tcPr>
            <w:tcW w:w="7178" w:type="dxa"/>
            <w:gridSpan w:val="3"/>
            <w:shd w:val="clear" w:color="auto" w:fill="FDE9D9" w:themeFill="accent6" w:themeFillTint="33"/>
          </w:tcPr>
          <w:p w14:paraId="18854258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238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Оказание скорой медицинской помощи при внезапной остановке сердца – базовая сердечно-легочная реанимация</w:t>
            </w:r>
          </w:p>
        </w:tc>
        <w:tc>
          <w:tcPr>
            <w:tcW w:w="2393" w:type="dxa"/>
            <w:shd w:val="clear" w:color="auto" w:fill="FDE9D9" w:themeFill="accent6" w:themeFillTint="33"/>
          </w:tcPr>
          <w:p w14:paraId="4B4EF040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238B8" w:rsidRPr="000238B8" w14:paraId="6DC32062" w14:textId="77777777" w:rsidTr="00E426AB">
        <w:tc>
          <w:tcPr>
            <w:tcW w:w="7178" w:type="dxa"/>
            <w:gridSpan w:val="3"/>
            <w:shd w:val="clear" w:color="auto" w:fill="FDE9D9" w:themeFill="accent6" w:themeFillTint="33"/>
          </w:tcPr>
          <w:p w14:paraId="415567F0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238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Оказание скорой медицинской помощи при шоках</w:t>
            </w:r>
          </w:p>
        </w:tc>
        <w:tc>
          <w:tcPr>
            <w:tcW w:w="2393" w:type="dxa"/>
            <w:shd w:val="clear" w:color="auto" w:fill="FDE9D9" w:themeFill="accent6" w:themeFillTint="33"/>
          </w:tcPr>
          <w:p w14:paraId="048141BA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238B8" w:rsidRPr="000238B8" w14:paraId="711FF166" w14:textId="77777777" w:rsidTr="00E426AB">
        <w:tc>
          <w:tcPr>
            <w:tcW w:w="7178" w:type="dxa"/>
            <w:gridSpan w:val="3"/>
            <w:shd w:val="clear" w:color="auto" w:fill="FDE9D9" w:themeFill="accent6" w:themeFillTint="33"/>
          </w:tcPr>
          <w:p w14:paraId="71BE490F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238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Оказание скорой медицинской помощи при травмах – перелом с иммобилизацией, нарушение целостности кожных покровов, наружное кровотечение</w:t>
            </w:r>
          </w:p>
        </w:tc>
        <w:tc>
          <w:tcPr>
            <w:tcW w:w="2393" w:type="dxa"/>
            <w:shd w:val="clear" w:color="auto" w:fill="FDE9D9" w:themeFill="accent6" w:themeFillTint="33"/>
          </w:tcPr>
          <w:p w14:paraId="2C05AF39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238B8" w:rsidRPr="000238B8" w14:paraId="0F24C0C9" w14:textId="77777777" w:rsidTr="00E426AB">
        <w:tc>
          <w:tcPr>
            <w:tcW w:w="7178" w:type="dxa"/>
            <w:gridSpan w:val="3"/>
            <w:shd w:val="clear" w:color="auto" w:fill="FDE9D9" w:themeFill="accent6" w:themeFillTint="33"/>
          </w:tcPr>
          <w:p w14:paraId="717CD222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238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Оказание скорой медицинской помощи при острых нарушениях кровообращения – ОКС, инсульт</w:t>
            </w:r>
          </w:p>
        </w:tc>
        <w:tc>
          <w:tcPr>
            <w:tcW w:w="2393" w:type="dxa"/>
            <w:shd w:val="clear" w:color="auto" w:fill="FDE9D9" w:themeFill="accent6" w:themeFillTint="33"/>
          </w:tcPr>
          <w:p w14:paraId="5C965AC3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238B8" w:rsidRPr="000238B8" w14:paraId="7376B874" w14:textId="77777777" w:rsidTr="00E426AB">
        <w:tc>
          <w:tcPr>
            <w:tcW w:w="7178" w:type="dxa"/>
            <w:gridSpan w:val="3"/>
            <w:shd w:val="clear" w:color="auto" w:fill="FDE9D9" w:themeFill="accent6" w:themeFillTint="33"/>
          </w:tcPr>
          <w:p w14:paraId="10049F9C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238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Коммуникативные навыки</w:t>
            </w:r>
          </w:p>
        </w:tc>
        <w:tc>
          <w:tcPr>
            <w:tcW w:w="2393" w:type="dxa"/>
            <w:shd w:val="clear" w:color="auto" w:fill="FDE9D9" w:themeFill="accent6" w:themeFillTint="33"/>
          </w:tcPr>
          <w:p w14:paraId="1C6BED2E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2C8F2391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38B8">
        <w:rPr>
          <w:rFonts w:ascii="Times New Roman" w:hAnsi="Times New Roman" w:cs="Times New Roman"/>
          <w:color w:val="000000" w:themeColor="text1"/>
          <w:sz w:val="28"/>
          <w:szCs w:val="28"/>
        </w:rPr>
        <w:t>Дата получения лицензии: «____»__________ ______ года</w:t>
      </w:r>
    </w:p>
    <w:p w14:paraId="0A543B09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38B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 к лицензии ____________________</w:t>
      </w:r>
    </w:p>
    <w:p w14:paraId="5C697513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38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</w:t>
      </w:r>
    </w:p>
    <w:p w14:paraId="54BD4B91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a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0238B8" w:rsidRPr="000238B8" w14:paraId="5D2636DC" w14:textId="77777777" w:rsidTr="00E426AB">
        <w:tc>
          <w:tcPr>
            <w:tcW w:w="2392" w:type="dxa"/>
            <w:vMerge w:val="restart"/>
            <w:shd w:val="clear" w:color="auto" w:fill="EAF1DD" w:themeFill="accent3" w:themeFillTint="33"/>
            <w:vAlign w:val="center"/>
          </w:tcPr>
          <w:p w14:paraId="7D08E891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238B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Степ 2</w:t>
            </w:r>
          </w:p>
          <w:p w14:paraId="59CEFC48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238B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(тестирование)</w:t>
            </w:r>
          </w:p>
        </w:tc>
        <w:tc>
          <w:tcPr>
            <w:tcW w:w="2393" w:type="dxa"/>
            <w:shd w:val="clear" w:color="auto" w:fill="EAF1DD" w:themeFill="accent3" w:themeFillTint="33"/>
            <w:vAlign w:val="center"/>
          </w:tcPr>
          <w:p w14:paraId="74B14EDD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0238B8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Дата проведения</w:t>
            </w:r>
          </w:p>
        </w:tc>
        <w:tc>
          <w:tcPr>
            <w:tcW w:w="2393" w:type="dxa"/>
            <w:shd w:val="clear" w:color="auto" w:fill="EAF1DD" w:themeFill="accent3" w:themeFillTint="33"/>
            <w:vAlign w:val="center"/>
          </w:tcPr>
          <w:p w14:paraId="512B6607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0238B8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Время проведения</w:t>
            </w:r>
          </w:p>
        </w:tc>
        <w:tc>
          <w:tcPr>
            <w:tcW w:w="2393" w:type="dxa"/>
            <w:shd w:val="clear" w:color="auto" w:fill="EAF1DD" w:themeFill="accent3" w:themeFillTint="33"/>
            <w:vAlign w:val="center"/>
          </w:tcPr>
          <w:p w14:paraId="08F5EA32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0238B8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Результаты</w:t>
            </w:r>
          </w:p>
        </w:tc>
      </w:tr>
      <w:tr w:rsidR="000238B8" w:rsidRPr="000238B8" w14:paraId="7CF061C0" w14:textId="77777777" w:rsidTr="00E426AB">
        <w:tc>
          <w:tcPr>
            <w:tcW w:w="2392" w:type="dxa"/>
            <w:vMerge/>
            <w:shd w:val="clear" w:color="auto" w:fill="EAF1DD" w:themeFill="accent3" w:themeFillTint="33"/>
          </w:tcPr>
          <w:p w14:paraId="1E1386B1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EAF1DD" w:themeFill="accent3" w:themeFillTint="33"/>
          </w:tcPr>
          <w:p w14:paraId="6E22F5EF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E41D686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ECFA088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EAF1DD" w:themeFill="accent3" w:themeFillTint="33"/>
          </w:tcPr>
          <w:p w14:paraId="0E4E50AF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EAF1DD" w:themeFill="accent3" w:themeFillTint="33"/>
          </w:tcPr>
          <w:p w14:paraId="6D7A03CB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2CE30F3E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a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0238B8" w:rsidRPr="000238B8" w14:paraId="1AD9EE50" w14:textId="77777777" w:rsidTr="00E426AB">
        <w:tc>
          <w:tcPr>
            <w:tcW w:w="2392" w:type="dxa"/>
            <w:vMerge w:val="restart"/>
            <w:shd w:val="clear" w:color="auto" w:fill="EAF1DD" w:themeFill="accent3" w:themeFillTint="33"/>
            <w:vAlign w:val="center"/>
          </w:tcPr>
          <w:p w14:paraId="1DCC872E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238B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Степ 2</w:t>
            </w:r>
          </w:p>
          <w:p w14:paraId="4A6AB864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238B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(оценка практических навыков)</w:t>
            </w:r>
          </w:p>
        </w:tc>
        <w:tc>
          <w:tcPr>
            <w:tcW w:w="2393" w:type="dxa"/>
            <w:shd w:val="clear" w:color="auto" w:fill="EAF1DD" w:themeFill="accent3" w:themeFillTint="33"/>
            <w:vAlign w:val="center"/>
          </w:tcPr>
          <w:p w14:paraId="7B30B582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0238B8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Дата проведения</w:t>
            </w:r>
          </w:p>
        </w:tc>
        <w:tc>
          <w:tcPr>
            <w:tcW w:w="2393" w:type="dxa"/>
            <w:shd w:val="clear" w:color="auto" w:fill="EAF1DD" w:themeFill="accent3" w:themeFillTint="33"/>
            <w:vAlign w:val="center"/>
          </w:tcPr>
          <w:p w14:paraId="16B02C9F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0238B8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Время проведения</w:t>
            </w:r>
          </w:p>
        </w:tc>
        <w:tc>
          <w:tcPr>
            <w:tcW w:w="2393" w:type="dxa"/>
            <w:shd w:val="clear" w:color="auto" w:fill="EAF1DD" w:themeFill="accent3" w:themeFillTint="33"/>
            <w:vAlign w:val="center"/>
          </w:tcPr>
          <w:p w14:paraId="7FAC94EB" w14:textId="77777777" w:rsidR="000238B8" w:rsidRPr="000238B8" w:rsidRDefault="000238B8" w:rsidP="00E426AB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0238B8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Результаты</w:t>
            </w:r>
          </w:p>
        </w:tc>
      </w:tr>
      <w:tr w:rsidR="000238B8" w:rsidRPr="000238B8" w14:paraId="37471E63" w14:textId="77777777" w:rsidTr="00E426AB">
        <w:tc>
          <w:tcPr>
            <w:tcW w:w="2392" w:type="dxa"/>
            <w:vMerge/>
            <w:shd w:val="clear" w:color="auto" w:fill="EAF1DD" w:themeFill="accent3" w:themeFillTint="33"/>
          </w:tcPr>
          <w:p w14:paraId="35983F1E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EAF1DD" w:themeFill="accent3" w:themeFillTint="33"/>
          </w:tcPr>
          <w:p w14:paraId="2CBA2363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BEC5D5C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5C68ECE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EAF1DD" w:themeFill="accent3" w:themeFillTint="33"/>
          </w:tcPr>
          <w:p w14:paraId="1D613C65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EAF1DD" w:themeFill="accent3" w:themeFillTint="33"/>
          </w:tcPr>
          <w:p w14:paraId="3656B413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238B8" w:rsidRPr="000238B8" w14:paraId="6B5711FE" w14:textId="77777777" w:rsidTr="00E426AB">
        <w:tc>
          <w:tcPr>
            <w:tcW w:w="7178" w:type="dxa"/>
            <w:gridSpan w:val="3"/>
            <w:shd w:val="clear" w:color="auto" w:fill="EAF1DD" w:themeFill="accent3" w:themeFillTint="33"/>
          </w:tcPr>
          <w:p w14:paraId="3E657B81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0238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Мини-клинический</w:t>
            </w:r>
            <w:proofErr w:type="gramEnd"/>
            <w:r w:rsidRPr="000238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сценарий «_______________»</w:t>
            </w:r>
          </w:p>
        </w:tc>
        <w:tc>
          <w:tcPr>
            <w:tcW w:w="2393" w:type="dxa"/>
            <w:shd w:val="clear" w:color="auto" w:fill="EAF1DD" w:themeFill="accent3" w:themeFillTint="33"/>
          </w:tcPr>
          <w:p w14:paraId="563FDEE6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238B8" w:rsidRPr="000238B8" w14:paraId="173C106E" w14:textId="77777777" w:rsidTr="00E426AB">
        <w:tc>
          <w:tcPr>
            <w:tcW w:w="7178" w:type="dxa"/>
            <w:gridSpan w:val="3"/>
            <w:shd w:val="clear" w:color="auto" w:fill="EAF1DD" w:themeFill="accent3" w:themeFillTint="33"/>
          </w:tcPr>
          <w:p w14:paraId="065A2175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0238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Мини-клинический</w:t>
            </w:r>
            <w:proofErr w:type="gramEnd"/>
            <w:r w:rsidRPr="000238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сценарий «_______________»</w:t>
            </w:r>
          </w:p>
        </w:tc>
        <w:tc>
          <w:tcPr>
            <w:tcW w:w="2393" w:type="dxa"/>
            <w:shd w:val="clear" w:color="auto" w:fill="EAF1DD" w:themeFill="accent3" w:themeFillTint="33"/>
          </w:tcPr>
          <w:p w14:paraId="4AC2336F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238B8" w:rsidRPr="000238B8" w14:paraId="08338F77" w14:textId="77777777" w:rsidTr="00E426AB">
        <w:tc>
          <w:tcPr>
            <w:tcW w:w="7178" w:type="dxa"/>
            <w:gridSpan w:val="3"/>
            <w:shd w:val="clear" w:color="auto" w:fill="EAF1DD" w:themeFill="accent3" w:themeFillTint="33"/>
          </w:tcPr>
          <w:p w14:paraId="764EFD09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0238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Мини-клинический</w:t>
            </w:r>
            <w:proofErr w:type="gramEnd"/>
            <w:r w:rsidRPr="000238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сценарий «_______________»</w:t>
            </w:r>
          </w:p>
        </w:tc>
        <w:tc>
          <w:tcPr>
            <w:tcW w:w="2393" w:type="dxa"/>
            <w:shd w:val="clear" w:color="auto" w:fill="EAF1DD" w:themeFill="accent3" w:themeFillTint="33"/>
          </w:tcPr>
          <w:p w14:paraId="4F4E417F" w14:textId="77777777" w:rsidR="000238B8" w:rsidRPr="000238B8" w:rsidRDefault="000238B8" w:rsidP="00E426A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3D13720A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E0AD11C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38B8">
        <w:rPr>
          <w:rFonts w:ascii="Times New Roman" w:hAnsi="Times New Roman" w:cs="Times New Roman"/>
          <w:color w:val="000000" w:themeColor="text1"/>
          <w:sz w:val="28"/>
          <w:szCs w:val="28"/>
        </w:rPr>
        <w:t>Дата получения приложения к лицензии: «____»__________ ____ года</w:t>
      </w:r>
    </w:p>
    <w:p w14:paraId="7004F317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38B8">
        <w:rPr>
          <w:rFonts w:ascii="Times New Roman" w:hAnsi="Times New Roman" w:cs="Times New Roman"/>
          <w:color w:val="000000" w:themeColor="text1"/>
          <w:sz w:val="28"/>
          <w:szCs w:val="28"/>
        </w:rPr>
        <w:t>Специальность по приложению к лицензии ____________________</w:t>
      </w:r>
    </w:p>
    <w:p w14:paraId="08EEA3FB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61599F1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5BF9083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117C2E3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79C5B60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0238B8" w:rsidRPr="000238B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46A54B4" w14:textId="77777777" w:rsidR="000238B8" w:rsidRPr="000238B8" w:rsidRDefault="000238B8" w:rsidP="000238B8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0238B8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>Приложение 4</w:t>
      </w:r>
    </w:p>
    <w:p w14:paraId="2E406DA2" w14:textId="77777777" w:rsidR="000238B8" w:rsidRPr="000238B8" w:rsidRDefault="000238B8" w:rsidP="000238B8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0238B8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к стандарту операционных процедур</w:t>
      </w:r>
    </w:p>
    <w:p w14:paraId="78BABD95" w14:textId="77777777" w:rsidR="000238B8" w:rsidRPr="000238B8" w:rsidRDefault="000238B8" w:rsidP="000238B8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238B8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«Взаимодействие организации, ответственной за проведение оценки теоретических знаний и практических навыков, с претендентами на прохождение лицензионного экзамена»</w:t>
      </w:r>
    </w:p>
    <w:p w14:paraId="2F080640" w14:textId="77777777" w:rsidR="000238B8" w:rsidRPr="000238B8" w:rsidRDefault="000238B8" w:rsidP="000238B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E4884F" w14:textId="77777777" w:rsidR="000238B8" w:rsidRPr="000238B8" w:rsidRDefault="000238B8" w:rsidP="000238B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4E2E58" w14:textId="77777777" w:rsidR="000238B8" w:rsidRPr="000238B8" w:rsidRDefault="000238B8" w:rsidP="000238B8">
      <w:pPr>
        <w:pStyle w:val="2"/>
        <w:spacing w:after="1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238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Информированное согласие </w:t>
      </w:r>
      <w:r w:rsidRPr="000238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на аудио- и видеозапись лицензионного экзамена</w:t>
      </w:r>
    </w:p>
    <w:p w14:paraId="2D54B22C" w14:textId="77777777" w:rsidR="000238B8" w:rsidRPr="000238B8" w:rsidRDefault="000238B8" w:rsidP="000238B8">
      <w:pPr>
        <w:tabs>
          <w:tab w:val="left" w:pos="6829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25441169" w14:textId="77777777" w:rsidR="000238B8" w:rsidRPr="000238B8" w:rsidRDefault="000238B8" w:rsidP="000238B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3F5CB14D" w14:textId="77777777" w:rsidR="000238B8" w:rsidRPr="000238B8" w:rsidRDefault="000238B8" w:rsidP="000238B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0238B8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Я, ________________________________________(ФИО), выражаю свое согласие </w:t>
      </w:r>
      <w:proofErr w:type="gramStart"/>
      <w:r w:rsidRPr="000238B8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на</w:t>
      </w:r>
      <w:proofErr w:type="gramEnd"/>
      <w:r w:rsidRPr="000238B8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: </w:t>
      </w:r>
    </w:p>
    <w:p w14:paraId="620AADBD" w14:textId="77777777" w:rsidR="000238B8" w:rsidRPr="000238B8" w:rsidRDefault="000238B8" w:rsidP="000238B8">
      <w:pPr>
        <w:pStyle w:val="a3"/>
        <w:numPr>
          <w:ilvl w:val="0"/>
          <w:numId w:val="1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0238B8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осуществление аудио- и видеозаписи в процессе лицензионного экзамена; </w:t>
      </w:r>
    </w:p>
    <w:p w14:paraId="4EB81289" w14:textId="77777777" w:rsidR="000238B8" w:rsidRPr="000238B8" w:rsidRDefault="000238B8" w:rsidP="000238B8">
      <w:pPr>
        <w:pStyle w:val="a3"/>
        <w:numPr>
          <w:ilvl w:val="0"/>
          <w:numId w:val="1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0238B8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использование аудио- и видеоматериала для представления моих интересов (на обсуждении апелляционной комиссии);</w:t>
      </w:r>
    </w:p>
    <w:p w14:paraId="06ABFAAC" w14:textId="77777777" w:rsidR="000238B8" w:rsidRPr="000238B8" w:rsidRDefault="000238B8" w:rsidP="000238B8">
      <w:pPr>
        <w:pStyle w:val="a3"/>
        <w:numPr>
          <w:ilvl w:val="0"/>
          <w:numId w:val="1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0238B8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хранение аудио- и видеоматериала в течение 6 месяцев после прохождения лицензионного экзамена. </w:t>
      </w:r>
    </w:p>
    <w:p w14:paraId="0EBC575A" w14:textId="77777777" w:rsidR="000238B8" w:rsidRPr="000238B8" w:rsidRDefault="000238B8" w:rsidP="000238B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6A6FDA61" w14:textId="77777777" w:rsidR="000238B8" w:rsidRPr="000238B8" w:rsidRDefault="000238B8" w:rsidP="000238B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6019AE67" w14:textId="77777777" w:rsidR="000238B8" w:rsidRPr="000238B8" w:rsidRDefault="000238B8" w:rsidP="000238B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54448639" w14:textId="77777777" w:rsidR="000238B8" w:rsidRPr="000238B8" w:rsidRDefault="000238B8" w:rsidP="000238B8">
      <w:pPr>
        <w:pStyle w:val="a3"/>
        <w:tabs>
          <w:tab w:val="left" w:pos="993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</w:p>
    <w:p w14:paraId="63DE2C9F" w14:textId="77777777" w:rsidR="000238B8" w:rsidRPr="000238B8" w:rsidRDefault="000238B8" w:rsidP="000238B8">
      <w:pPr>
        <w:pStyle w:val="a3"/>
        <w:tabs>
          <w:tab w:val="left" w:pos="993"/>
        </w:tabs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0238B8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___________________(ФИО)</w:t>
      </w:r>
    </w:p>
    <w:p w14:paraId="5D62A986" w14:textId="77777777" w:rsidR="000238B8" w:rsidRPr="000238B8" w:rsidRDefault="000238B8" w:rsidP="000238B8">
      <w:pPr>
        <w:pStyle w:val="a3"/>
        <w:tabs>
          <w:tab w:val="left" w:pos="993"/>
        </w:tabs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0238B8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«____»________202_г.</w:t>
      </w:r>
    </w:p>
    <w:p w14:paraId="2D0E6ABF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D21FEE6" w14:textId="77777777" w:rsidR="000238B8" w:rsidRPr="000238B8" w:rsidRDefault="000238B8" w:rsidP="000238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1BC9CF7" w14:textId="54076D97" w:rsidR="00E90F6A" w:rsidRPr="000238B8" w:rsidRDefault="00E90F6A" w:rsidP="000238B8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2347D328" w14:textId="77777777" w:rsidR="00BE7102" w:rsidRPr="000238B8" w:rsidRDefault="00BE7102" w:rsidP="000238B8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sectPr w:rsidR="00BE7102" w:rsidRPr="000238B8" w:rsidSect="007E0793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F9BEDF" w14:textId="77777777" w:rsidR="006C394D" w:rsidRDefault="006C394D" w:rsidP="00782790">
      <w:pPr>
        <w:spacing w:after="0" w:line="240" w:lineRule="auto"/>
      </w:pPr>
      <w:r>
        <w:separator/>
      </w:r>
    </w:p>
  </w:endnote>
  <w:endnote w:type="continuationSeparator" w:id="0">
    <w:p w14:paraId="2253CBAC" w14:textId="77777777" w:rsidR="006C394D" w:rsidRDefault="006C394D" w:rsidP="00782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AE021F" w14:textId="77777777" w:rsidR="006C394D" w:rsidRDefault="006C394D" w:rsidP="00782790">
      <w:pPr>
        <w:spacing w:after="0" w:line="240" w:lineRule="auto"/>
      </w:pPr>
      <w:r>
        <w:separator/>
      </w:r>
    </w:p>
  </w:footnote>
  <w:footnote w:type="continuationSeparator" w:id="0">
    <w:p w14:paraId="4458A764" w14:textId="77777777" w:rsidR="006C394D" w:rsidRDefault="006C394D" w:rsidP="007827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3566"/>
    <w:multiLevelType w:val="hybridMultilevel"/>
    <w:tmpl w:val="94A4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71102"/>
    <w:multiLevelType w:val="hybridMultilevel"/>
    <w:tmpl w:val="CE5EA7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90974"/>
    <w:multiLevelType w:val="hybridMultilevel"/>
    <w:tmpl w:val="C4BCD4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8146B8"/>
    <w:multiLevelType w:val="hybridMultilevel"/>
    <w:tmpl w:val="828A8936"/>
    <w:lvl w:ilvl="0" w:tplc="2000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F692B0A"/>
    <w:multiLevelType w:val="hybridMultilevel"/>
    <w:tmpl w:val="C5F84D4C"/>
    <w:lvl w:ilvl="0" w:tplc="7992676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9B41FA5"/>
    <w:multiLevelType w:val="hybridMultilevel"/>
    <w:tmpl w:val="DEA605C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E919DC"/>
    <w:multiLevelType w:val="hybridMultilevel"/>
    <w:tmpl w:val="8DDEFD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BB521D5"/>
    <w:multiLevelType w:val="hybridMultilevel"/>
    <w:tmpl w:val="44283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183BC6"/>
    <w:multiLevelType w:val="multilevel"/>
    <w:tmpl w:val="4CD60A0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>
    <w:nsid w:val="5F5F7A34"/>
    <w:multiLevelType w:val="hybridMultilevel"/>
    <w:tmpl w:val="8A8C9AD0"/>
    <w:lvl w:ilvl="0" w:tplc="3A2E60FE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3B84DE2"/>
    <w:multiLevelType w:val="hybridMultilevel"/>
    <w:tmpl w:val="4E6E5BBC"/>
    <w:lvl w:ilvl="0" w:tplc="0419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6300EC"/>
    <w:multiLevelType w:val="hybridMultilevel"/>
    <w:tmpl w:val="F9FA7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CE0612"/>
    <w:multiLevelType w:val="hybridMultilevel"/>
    <w:tmpl w:val="033ED8AE"/>
    <w:lvl w:ilvl="0" w:tplc="4752834C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DEC0BED"/>
    <w:multiLevelType w:val="hybridMultilevel"/>
    <w:tmpl w:val="2BEECA9E"/>
    <w:lvl w:ilvl="0" w:tplc="C9B0EAC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7ED209A0"/>
    <w:multiLevelType w:val="hybridMultilevel"/>
    <w:tmpl w:val="E7241664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F345126"/>
    <w:multiLevelType w:val="hybridMultilevel"/>
    <w:tmpl w:val="DA08F06E"/>
    <w:lvl w:ilvl="0" w:tplc="BDC6EF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1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6"/>
  </w:num>
  <w:num w:numId="9">
    <w:abstractNumId w:val="4"/>
  </w:num>
  <w:num w:numId="10">
    <w:abstractNumId w:val="0"/>
  </w:num>
  <w:num w:numId="11">
    <w:abstractNumId w:val="15"/>
  </w:num>
  <w:num w:numId="12">
    <w:abstractNumId w:val="2"/>
  </w:num>
  <w:num w:numId="13">
    <w:abstractNumId w:val="1"/>
  </w:num>
  <w:num w:numId="14">
    <w:abstractNumId w:val="14"/>
  </w:num>
  <w:num w:numId="15">
    <w:abstractNumId w:val="8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0D6"/>
    <w:rsid w:val="000000D5"/>
    <w:rsid w:val="000005B9"/>
    <w:rsid w:val="000238B8"/>
    <w:rsid w:val="00043188"/>
    <w:rsid w:val="0005033E"/>
    <w:rsid w:val="000537F8"/>
    <w:rsid w:val="00056A0F"/>
    <w:rsid w:val="0009790B"/>
    <w:rsid w:val="000E09C3"/>
    <w:rsid w:val="000E5D18"/>
    <w:rsid w:val="000F1F2D"/>
    <w:rsid w:val="00100612"/>
    <w:rsid w:val="0011446B"/>
    <w:rsid w:val="001179F6"/>
    <w:rsid w:val="00122E6C"/>
    <w:rsid w:val="001257F3"/>
    <w:rsid w:val="00144202"/>
    <w:rsid w:val="001540A9"/>
    <w:rsid w:val="00163B80"/>
    <w:rsid w:val="001A5A1C"/>
    <w:rsid w:val="001B7F26"/>
    <w:rsid w:val="001D3959"/>
    <w:rsid w:val="001D7D0C"/>
    <w:rsid w:val="001F3DD6"/>
    <w:rsid w:val="00200BCB"/>
    <w:rsid w:val="0021736D"/>
    <w:rsid w:val="00237CA3"/>
    <w:rsid w:val="00241DC9"/>
    <w:rsid w:val="00242AD1"/>
    <w:rsid w:val="00255FC7"/>
    <w:rsid w:val="002567FD"/>
    <w:rsid w:val="0028428A"/>
    <w:rsid w:val="00293403"/>
    <w:rsid w:val="002A3535"/>
    <w:rsid w:val="002A4788"/>
    <w:rsid w:val="002B78B6"/>
    <w:rsid w:val="002C0D71"/>
    <w:rsid w:val="002C6763"/>
    <w:rsid w:val="002F0206"/>
    <w:rsid w:val="002F078D"/>
    <w:rsid w:val="003123E9"/>
    <w:rsid w:val="00322E76"/>
    <w:rsid w:val="00351DDC"/>
    <w:rsid w:val="0038064E"/>
    <w:rsid w:val="003910EB"/>
    <w:rsid w:val="003936F7"/>
    <w:rsid w:val="00393FAE"/>
    <w:rsid w:val="003C44C6"/>
    <w:rsid w:val="003E295D"/>
    <w:rsid w:val="0042355F"/>
    <w:rsid w:val="00444E94"/>
    <w:rsid w:val="00444FC4"/>
    <w:rsid w:val="00452A0B"/>
    <w:rsid w:val="00486F82"/>
    <w:rsid w:val="00493805"/>
    <w:rsid w:val="004A3B5B"/>
    <w:rsid w:val="004A5BFC"/>
    <w:rsid w:val="004B752D"/>
    <w:rsid w:val="004E1675"/>
    <w:rsid w:val="00507EDB"/>
    <w:rsid w:val="005476F1"/>
    <w:rsid w:val="00555DA5"/>
    <w:rsid w:val="005569FD"/>
    <w:rsid w:val="00584EED"/>
    <w:rsid w:val="00591368"/>
    <w:rsid w:val="005E6606"/>
    <w:rsid w:val="00636214"/>
    <w:rsid w:val="006553F4"/>
    <w:rsid w:val="006672BD"/>
    <w:rsid w:val="00670CF8"/>
    <w:rsid w:val="006A3ADA"/>
    <w:rsid w:val="006B05AE"/>
    <w:rsid w:val="006B78AB"/>
    <w:rsid w:val="006C394D"/>
    <w:rsid w:val="006C4536"/>
    <w:rsid w:val="006C62B3"/>
    <w:rsid w:val="006D5DD2"/>
    <w:rsid w:val="006D66E1"/>
    <w:rsid w:val="006D6ED9"/>
    <w:rsid w:val="006F46B4"/>
    <w:rsid w:val="00703A4A"/>
    <w:rsid w:val="007308ED"/>
    <w:rsid w:val="00747F54"/>
    <w:rsid w:val="00782790"/>
    <w:rsid w:val="00792C32"/>
    <w:rsid w:val="007A3119"/>
    <w:rsid w:val="007E0092"/>
    <w:rsid w:val="007E0793"/>
    <w:rsid w:val="007F4E7A"/>
    <w:rsid w:val="0080116F"/>
    <w:rsid w:val="0080410C"/>
    <w:rsid w:val="00805F7C"/>
    <w:rsid w:val="00830C8B"/>
    <w:rsid w:val="00846347"/>
    <w:rsid w:val="00894065"/>
    <w:rsid w:val="008A003E"/>
    <w:rsid w:val="008B7A9A"/>
    <w:rsid w:val="008C5CA6"/>
    <w:rsid w:val="008D340A"/>
    <w:rsid w:val="008E4B33"/>
    <w:rsid w:val="008F6803"/>
    <w:rsid w:val="00901631"/>
    <w:rsid w:val="00920B35"/>
    <w:rsid w:val="00926A27"/>
    <w:rsid w:val="0093279B"/>
    <w:rsid w:val="00935613"/>
    <w:rsid w:val="009440D6"/>
    <w:rsid w:val="00951402"/>
    <w:rsid w:val="00965DB2"/>
    <w:rsid w:val="00992976"/>
    <w:rsid w:val="009A7B0D"/>
    <w:rsid w:val="009B18D7"/>
    <w:rsid w:val="009C4E97"/>
    <w:rsid w:val="009C50C4"/>
    <w:rsid w:val="009D0165"/>
    <w:rsid w:val="00A017A3"/>
    <w:rsid w:val="00A1055F"/>
    <w:rsid w:val="00A1081C"/>
    <w:rsid w:val="00A450BF"/>
    <w:rsid w:val="00A47197"/>
    <w:rsid w:val="00A551F9"/>
    <w:rsid w:val="00A56006"/>
    <w:rsid w:val="00A64640"/>
    <w:rsid w:val="00A75DAE"/>
    <w:rsid w:val="00A86493"/>
    <w:rsid w:val="00AB2597"/>
    <w:rsid w:val="00AF0CD3"/>
    <w:rsid w:val="00B10113"/>
    <w:rsid w:val="00B10BA2"/>
    <w:rsid w:val="00B155F4"/>
    <w:rsid w:val="00B20593"/>
    <w:rsid w:val="00B40C7F"/>
    <w:rsid w:val="00B46F60"/>
    <w:rsid w:val="00B61280"/>
    <w:rsid w:val="00B65178"/>
    <w:rsid w:val="00B657EE"/>
    <w:rsid w:val="00B73505"/>
    <w:rsid w:val="00BA3589"/>
    <w:rsid w:val="00BB2DF5"/>
    <w:rsid w:val="00BB6B72"/>
    <w:rsid w:val="00BB6E64"/>
    <w:rsid w:val="00BE7102"/>
    <w:rsid w:val="00BF08A7"/>
    <w:rsid w:val="00BF560A"/>
    <w:rsid w:val="00BF78FA"/>
    <w:rsid w:val="00C351C7"/>
    <w:rsid w:val="00C5684E"/>
    <w:rsid w:val="00C824C5"/>
    <w:rsid w:val="00CC4BFD"/>
    <w:rsid w:val="00CD56E6"/>
    <w:rsid w:val="00CE2531"/>
    <w:rsid w:val="00CE4545"/>
    <w:rsid w:val="00CF2D09"/>
    <w:rsid w:val="00D326A4"/>
    <w:rsid w:val="00D4465D"/>
    <w:rsid w:val="00D621EC"/>
    <w:rsid w:val="00D72940"/>
    <w:rsid w:val="00D833BF"/>
    <w:rsid w:val="00D84E33"/>
    <w:rsid w:val="00D93E8D"/>
    <w:rsid w:val="00DA7EEC"/>
    <w:rsid w:val="00DC164C"/>
    <w:rsid w:val="00DD4DF6"/>
    <w:rsid w:val="00E12719"/>
    <w:rsid w:val="00E127E0"/>
    <w:rsid w:val="00E23369"/>
    <w:rsid w:val="00E27F03"/>
    <w:rsid w:val="00E3435B"/>
    <w:rsid w:val="00E34EFB"/>
    <w:rsid w:val="00E740FC"/>
    <w:rsid w:val="00E77594"/>
    <w:rsid w:val="00E90F6A"/>
    <w:rsid w:val="00EC256B"/>
    <w:rsid w:val="00EC43D8"/>
    <w:rsid w:val="00EE75FB"/>
    <w:rsid w:val="00F075E1"/>
    <w:rsid w:val="00F3449E"/>
    <w:rsid w:val="00F64B90"/>
    <w:rsid w:val="00FA7195"/>
    <w:rsid w:val="00FC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EB7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5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38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51DDC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790"/>
  </w:style>
  <w:style w:type="paragraph" w:styleId="a7">
    <w:name w:val="footer"/>
    <w:basedOn w:val="a"/>
    <w:link w:val="a8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790"/>
  </w:style>
  <w:style w:type="paragraph" w:styleId="a9">
    <w:name w:val="Normal (Web)"/>
    <w:basedOn w:val="a"/>
    <w:uiPriority w:val="99"/>
    <w:semiHidden/>
    <w:unhideWhenUsed/>
    <w:rsid w:val="001D3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D62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6">
    <w:name w:val="j16"/>
    <w:basedOn w:val="a"/>
    <w:rsid w:val="004E1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747F5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B752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8A0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A003E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10B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10BA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10BA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10B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10BA2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10BA2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BE7102"/>
    <w:pPr>
      <w:widowControl w:val="0"/>
      <w:autoSpaceDE w:val="0"/>
      <w:autoSpaceDN w:val="0"/>
      <w:spacing w:after="0" w:line="314" w:lineRule="exact"/>
      <w:ind w:left="107"/>
      <w:jc w:val="center"/>
    </w:pPr>
    <w:rPr>
      <w:rFonts w:ascii="Times New Roman" w:eastAsia="Times New Roman" w:hAnsi="Times New Roman" w:cs="Times New Roman"/>
    </w:rPr>
  </w:style>
  <w:style w:type="character" w:customStyle="1" w:styleId="a4">
    <w:name w:val="Абзац списка Знак"/>
    <w:link w:val="a3"/>
    <w:uiPriority w:val="34"/>
    <w:locked/>
    <w:rsid w:val="00E90F6A"/>
  </w:style>
  <w:style w:type="paragraph" w:styleId="af4">
    <w:name w:val="No Spacing"/>
    <w:qFormat/>
    <w:rsid w:val="00E90F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0238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5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38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51DDC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790"/>
  </w:style>
  <w:style w:type="paragraph" w:styleId="a7">
    <w:name w:val="footer"/>
    <w:basedOn w:val="a"/>
    <w:link w:val="a8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790"/>
  </w:style>
  <w:style w:type="paragraph" w:styleId="a9">
    <w:name w:val="Normal (Web)"/>
    <w:basedOn w:val="a"/>
    <w:uiPriority w:val="99"/>
    <w:semiHidden/>
    <w:unhideWhenUsed/>
    <w:rsid w:val="001D3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D62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6">
    <w:name w:val="j16"/>
    <w:basedOn w:val="a"/>
    <w:rsid w:val="004E1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747F5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B752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8A0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A003E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10B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10BA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10BA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10B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10BA2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10BA2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BE7102"/>
    <w:pPr>
      <w:widowControl w:val="0"/>
      <w:autoSpaceDE w:val="0"/>
      <w:autoSpaceDN w:val="0"/>
      <w:spacing w:after="0" w:line="314" w:lineRule="exact"/>
      <w:ind w:left="107"/>
      <w:jc w:val="center"/>
    </w:pPr>
    <w:rPr>
      <w:rFonts w:ascii="Times New Roman" w:eastAsia="Times New Roman" w:hAnsi="Times New Roman" w:cs="Times New Roman"/>
    </w:rPr>
  </w:style>
  <w:style w:type="character" w:customStyle="1" w:styleId="a4">
    <w:name w:val="Абзац списка Знак"/>
    <w:link w:val="a3"/>
    <w:uiPriority w:val="34"/>
    <w:locked/>
    <w:rsid w:val="00E90F6A"/>
  </w:style>
  <w:style w:type="paragraph" w:styleId="af4">
    <w:name w:val="No Spacing"/>
    <w:qFormat/>
    <w:rsid w:val="00E90F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0238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0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inacsl.org/inacsl-standards-of-best-practice-simulati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B6718-2585-481D-80BF-E9D908D64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15</Pages>
  <Words>3526</Words>
  <Characters>20104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acer</cp:lastModifiedBy>
  <cp:revision>7</cp:revision>
  <dcterms:created xsi:type="dcterms:W3CDTF">2020-07-06T08:53:00Z</dcterms:created>
  <dcterms:modified xsi:type="dcterms:W3CDTF">2020-07-07T12:13:00Z</dcterms:modified>
</cp:coreProperties>
</file>